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22" w:rsidRDefault="00B91B3E">
      <w:pPr>
        <w:spacing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 w:rsidRPr="00B91B3E">
        <w:rPr>
          <w:rFonts w:ascii="仿宋" w:eastAsia="仿宋" w:hAnsi="仿宋" w:cs="仿宋" w:hint="eastAsia"/>
          <w:b/>
          <w:bCs/>
          <w:sz w:val="32"/>
          <w:szCs w:val="32"/>
        </w:rPr>
        <w:t>中山大学新华学院经贸系数据库采购</w:t>
      </w:r>
      <w:bookmarkStart w:id="0" w:name="_GoBack"/>
      <w:bookmarkEnd w:id="0"/>
    </w:p>
    <w:p w:rsidR="00A76822" w:rsidRDefault="00AC278D">
      <w:pPr>
        <w:spacing w:line="360" w:lineRule="auto"/>
        <w:jc w:val="righ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201</w:t>
      </w:r>
      <w:r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11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23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A76822" w:rsidRDefault="00AC278D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公司全称：</w:t>
      </w:r>
    </w:p>
    <w:p w:rsidR="00A76822" w:rsidRDefault="00AC278D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</w:p>
    <w:p w:rsidR="00A76822" w:rsidRDefault="00AC278D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</w:t>
      </w:r>
    </w:p>
    <w:p w:rsidR="00A76822" w:rsidRDefault="00A76822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:rsidR="00A76822" w:rsidRDefault="00AC278D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采购项目清单：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经贸系数据库采购</w:t>
      </w:r>
    </w:p>
    <w:p w:rsidR="00A76822" w:rsidRDefault="00AC278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经贸系</w:t>
      </w:r>
      <w:r>
        <w:rPr>
          <w:rFonts w:hint="eastAsia"/>
          <w:sz w:val="24"/>
        </w:rPr>
        <w:t>购买两个数据库，分别是中国券商和分析师的特色学术数据库（简称</w:t>
      </w:r>
      <w:r>
        <w:rPr>
          <w:rFonts w:hint="eastAsia"/>
          <w:sz w:val="24"/>
        </w:rPr>
        <w:t xml:space="preserve"> CBAS</w:t>
      </w:r>
      <w:r>
        <w:rPr>
          <w:rFonts w:hint="eastAsia"/>
          <w:sz w:val="24"/>
        </w:rPr>
        <w:t>），和中国创新研发特色学术数据库（简称</w:t>
      </w:r>
      <w:r>
        <w:rPr>
          <w:rFonts w:hint="eastAsia"/>
          <w:sz w:val="24"/>
        </w:rPr>
        <w:t xml:space="preserve"> CIRD</w:t>
      </w:r>
      <w:r>
        <w:rPr>
          <w:rFonts w:hint="eastAsia"/>
          <w:sz w:val="24"/>
        </w:rPr>
        <w:t>）两个数据库。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具体数据库的用途介绍如下：</w:t>
      </w:r>
    </w:p>
    <w:p w:rsidR="00A76822" w:rsidRDefault="00AC278D">
      <w:pPr>
        <w:pStyle w:val="2"/>
        <w:spacing w:line="360" w:lineRule="auto"/>
        <w:ind w:left="142" w:firstLineChars="100" w:firstLine="240"/>
        <w:rPr>
          <w:sz w:val="24"/>
        </w:rPr>
      </w:pPr>
      <w:r>
        <w:rPr>
          <w:rFonts w:hint="eastAsia"/>
          <w:sz w:val="24"/>
        </w:rPr>
        <w:t>（一）</w:t>
      </w:r>
      <w:r>
        <w:rPr>
          <w:rFonts w:hint="eastAsia"/>
          <w:sz w:val="24"/>
        </w:rPr>
        <w:t xml:space="preserve">CBAS </w:t>
      </w:r>
    </w:p>
    <w:p w:rsidR="00A76822" w:rsidRDefault="00AC278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中国券商和分析师的特色学术数据库（简称</w:t>
      </w:r>
      <w:r>
        <w:rPr>
          <w:rFonts w:hint="eastAsia"/>
          <w:sz w:val="24"/>
        </w:rPr>
        <w:t xml:space="preserve"> CBAS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 xml:space="preserve">CBAS </w:t>
      </w:r>
      <w:r>
        <w:rPr>
          <w:rFonts w:hint="eastAsia"/>
          <w:sz w:val="24"/>
        </w:rPr>
        <w:t>共有</w:t>
      </w:r>
      <w:r>
        <w:rPr>
          <w:rFonts w:hint="eastAsia"/>
          <w:sz w:val="24"/>
        </w:rPr>
        <w:t xml:space="preserve"> 7 </w:t>
      </w:r>
      <w:r>
        <w:rPr>
          <w:rFonts w:hint="eastAsia"/>
          <w:sz w:val="24"/>
        </w:rPr>
        <w:t>个子数据模块：</w:t>
      </w:r>
    </w:p>
    <w:p w:rsidR="00A76822" w:rsidRDefault="00AC278D">
      <w:pPr>
        <w:numPr>
          <w:ilvl w:val="0"/>
          <w:numId w:val="1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盈利预测模块和</w:t>
      </w:r>
      <w:proofErr w:type="gramStart"/>
      <w:r>
        <w:rPr>
          <w:rFonts w:hint="eastAsia"/>
          <w:sz w:val="24"/>
        </w:rPr>
        <w:t>荐股评</w:t>
      </w:r>
      <w:proofErr w:type="gramEnd"/>
      <w:r>
        <w:rPr>
          <w:rFonts w:hint="eastAsia"/>
          <w:sz w:val="24"/>
        </w:rPr>
        <w:t>级模块。两大模块</w:t>
      </w:r>
      <w:r>
        <w:rPr>
          <w:rFonts w:hint="eastAsia"/>
          <w:sz w:val="24"/>
        </w:rPr>
        <w:t>至少需</w:t>
      </w:r>
      <w:r>
        <w:rPr>
          <w:rFonts w:hint="eastAsia"/>
          <w:sz w:val="24"/>
        </w:rPr>
        <w:t>从</w:t>
      </w:r>
      <w:r>
        <w:rPr>
          <w:rFonts w:hint="eastAsia"/>
          <w:sz w:val="24"/>
        </w:rPr>
        <w:t xml:space="preserve"> 30 </w:t>
      </w:r>
      <w:r>
        <w:rPr>
          <w:rFonts w:hint="eastAsia"/>
          <w:sz w:val="24"/>
        </w:rPr>
        <w:t>多万份分析</w:t>
      </w:r>
      <w:proofErr w:type="gramStart"/>
      <w:r>
        <w:rPr>
          <w:rFonts w:hint="eastAsia"/>
          <w:sz w:val="24"/>
        </w:rPr>
        <w:t>师报告</w:t>
      </w:r>
      <w:proofErr w:type="gramEnd"/>
      <w:r>
        <w:rPr>
          <w:rFonts w:hint="eastAsia"/>
          <w:sz w:val="24"/>
        </w:rPr>
        <w:t>中提取盈利预测、荐股评级、目标股价等信息</w:t>
      </w:r>
      <w:r>
        <w:rPr>
          <w:rFonts w:hint="eastAsia"/>
          <w:sz w:val="24"/>
        </w:rPr>
        <w:t>。</w:t>
      </w:r>
    </w:p>
    <w:p w:rsidR="00A76822" w:rsidRDefault="00AC278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sz w:val="24"/>
        </w:rPr>
        <w:t>2.</w:t>
      </w:r>
      <w:r>
        <w:rPr>
          <w:rFonts w:hint="eastAsia"/>
          <w:sz w:val="24"/>
        </w:rPr>
        <w:t>分析</w:t>
      </w:r>
      <w:proofErr w:type="gramStart"/>
      <w:r>
        <w:rPr>
          <w:rFonts w:hint="eastAsia"/>
          <w:sz w:val="24"/>
        </w:rPr>
        <w:t>师背景</w:t>
      </w:r>
      <w:proofErr w:type="gramEnd"/>
      <w:r>
        <w:rPr>
          <w:rFonts w:hint="eastAsia"/>
          <w:sz w:val="24"/>
        </w:rPr>
        <w:t>信息模块。此模块</w:t>
      </w:r>
      <w:r>
        <w:rPr>
          <w:rFonts w:hint="eastAsia"/>
          <w:sz w:val="24"/>
        </w:rPr>
        <w:t>至少需</w:t>
      </w:r>
      <w:r>
        <w:rPr>
          <w:rFonts w:hint="eastAsia"/>
          <w:sz w:val="24"/>
        </w:rPr>
        <w:t>提供了近</w:t>
      </w:r>
      <w:r>
        <w:rPr>
          <w:rFonts w:hint="eastAsia"/>
          <w:sz w:val="24"/>
        </w:rPr>
        <w:t xml:space="preserve"> 3000 </w:t>
      </w:r>
      <w:proofErr w:type="gramStart"/>
      <w:r>
        <w:rPr>
          <w:rFonts w:hint="eastAsia"/>
          <w:sz w:val="24"/>
        </w:rPr>
        <w:t>名分析</w:t>
      </w:r>
      <w:proofErr w:type="gramEnd"/>
      <w:r>
        <w:rPr>
          <w:rFonts w:hint="eastAsia"/>
          <w:sz w:val="24"/>
        </w:rPr>
        <w:t>师的个人详细信息，包括基本信息（性别，出生地，出生年份，政治面貌等），教育背景（起止日期，学校，学历等），以及工作经历（起止日期，工作单位，部门和职位）。</w:t>
      </w:r>
      <w:r>
        <w:rPr>
          <w:rFonts w:hint="eastAsia"/>
          <w:sz w:val="24"/>
        </w:rPr>
        <w:t xml:space="preserve"> </w:t>
      </w:r>
    </w:p>
    <w:p w:rsidR="00A76822" w:rsidRDefault="00AC278D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调研数据模块。此模块</w:t>
      </w:r>
      <w:r>
        <w:rPr>
          <w:rFonts w:hint="eastAsia"/>
          <w:sz w:val="24"/>
        </w:rPr>
        <w:t>需要</w:t>
      </w:r>
      <w:r>
        <w:rPr>
          <w:rFonts w:hint="eastAsia"/>
          <w:sz w:val="24"/>
        </w:rPr>
        <w:t>提供除了调研日期，参与人员，参与单位，接待人员等基本信息，还</w:t>
      </w:r>
      <w:r>
        <w:rPr>
          <w:rFonts w:hint="eastAsia"/>
          <w:sz w:val="24"/>
        </w:rPr>
        <w:t>要能</w:t>
      </w:r>
      <w:r>
        <w:rPr>
          <w:rFonts w:hint="eastAsia"/>
          <w:sz w:val="24"/>
        </w:rPr>
        <w:t>提供调研内容编号</w:t>
      </w:r>
      <w:r>
        <w:rPr>
          <w:rFonts w:hint="eastAsia"/>
          <w:sz w:val="24"/>
        </w:rPr>
        <w:t>并将调研内容中披露的问题做出分类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 xml:space="preserve"> </w:t>
      </w:r>
    </w:p>
    <w:p w:rsidR="00A76822" w:rsidRDefault="00AC278D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>4.</w:t>
      </w:r>
      <w:r>
        <w:rPr>
          <w:rFonts w:hint="eastAsia"/>
          <w:sz w:val="24"/>
        </w:rPr>
        <w:t>券商数据模块。</w:t>
      </w:r>
      <w:proofErr w:type="gramStart"/>
      <w:r>
        <w:rPr>
          <w:rFonts w:hint="eastAsia"/>
          <w:sz w:val="24"/>
        </w:rPr>
        <w:t>需能够</w:t>
      </w:r>
      <w:proofErr w:type="gramEnd"/>
      <w:r>
        <w:rPr>
          <w:rFonts w:hint="eastAsia"/>
          <w:sz w:val="24"/>
        </w:rPr>
        <w:t>提供</w:t>
      </w:r>
      <w:r>
        <w:rPr>
          <w:rFonts w:hint="eastAsia"/>
          <w:sz w:val="24"/>
        </w:rPr>
        <w:t>从券商年报中提取</w:t>
      </w:r>
      <w:r>
        <w:rPr>
          <w:rFonts w:hint="eastAsia"/>
          <w:sz w:val="24"/>
        </w:rPr>
        <w:t>的</w:t>
      </w:r>
      <w:r>
        <w:rPr>
          <w:rFonts w:hint="eastAsia"/>
          <w:sz w:val="24"/>
        </w:rPr>
        <w:t>券商财务信息，大股东及其持股比例信息，大股东性质信息，董事、监事、高管个人信息等独特数据。</w:t>
      </w:r>
      <w:r>
        <w:rPr>
          <w:rFonts w:hint="eastAsia"/>
          <w:sz w:val="24"/>
        </w:rPr>
        <w:t xml:space="preserve"> </w:t>
      </w:r>
    </w:p>
    <w:p w:rsidR="00A76822" w:rsidRDefault="00AC278D">
      <w:pPr>
        <w:numPr>
          <w:ilvl w:val="0"/>
          <w:numId w:val="3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分析</w:t>
      </w:r>
      <w:proofErr w:type="gramStart"/>
      <w:r>
        <w:rPr>
          <w:rFonts w:hint="eastAsia"/>
          <w:sz w:val="24"/>
        </w:rPr>
        <w:t>师报告</w:t>
      </w:r>
      <w:proofErr w:type="gramEnd"/>
      <w:r>
        <w:rPr>
          <w:rFonts w:hint="eastAsia"/>
          <w:sz w:val="24"/>
        </w:rPr>
        <w:t>文本分析模块。此模块</w:t>
      </w:r>
      <w:r>
        <w:rPr>
          <w:rFonts w:hint="eastAsia"/>
          <w:sz w:val="24"/>
        </w:rPr>
        <w:t>需要具备</w:t>
      </w:r>
      <w:r>
        <w:rPr>
          <w:rFonts w:hint="eastAsia"/>
          <w:sz w:val="24"/>
        </w:rPr>
        <w:t>对每份分析</w:t>
      </w:r>
      <w:proofErr w:type="gramStart"/>
      <w:r>
        <w:rPr>
          <w:rFonts w:hint="eastAsia"/>
          <w:sz w:val="24"/>
        </w:rPr>
        <w:t>师报告</w:t>
      </w:r>
      <w:proofErr w:type="gramEnd"/>
      <w:r>
        <w:rPr>
          <w:rFonts w:hint="eastAsia"/>
          <w:sz w:val="24"/>
        </w:rPr>
        <w:t>提供</w:t>
      </w:r>
      <w:r>
        <w:rPr>
          <w:rFonts w:hint="eastAsia"/>
          <w:sz w:val="24"/>
        </w:rPr>
        <w:t>的</w:t>
      </w:r>
      <w:r>
        <w:rPr>
          <w:rFonts w:hint="eastAsia"/>
          <w:sz w:val="24"/>
        </w:rPr>
        <w:t>用</w:t>
      </w:r>
      <w:r>
        <w:rPr>
          <w:rFonts w:hint="eastAsia"/>
          <w:sz w:val="24"/>
        </w:rPr>
        <w:t xml:space="preserve"> LDA </w:t>
      </w:r>
      <w:r>
        <w:rPr>
          <w:rFonts w:hint="eastAsia"/>
          <w:sz w:val="24"/>
        </w:rPr>
        <w:t>主题模型提取的概率最高的</w:t>
      </w:r>
      <w:r>
        <w:rPr>
          <w:rFonts w:hint="eastAsia"/>
          <w:sz w:val="24"/>
        </w:rPr>
        <w:t xml:space="preserve"> 5 </w:t>
      </w:r>
      <w:proofErr w:type="gramStart"/>
      <w:r>
        <w:rPr>
          <w:rFonts w:hint="eastAsia"/>
          <w:sz w:val="24"/>
        </w:rPr>
        <w:t>个</w:t>
      </w:r>
      <w:proofErr w:type="gramEnd"/>
      <w:r>
        <w:rPr>
          <w:rFonts w:hint="eastAsia"/>
          <w:sz w:val="24"/>
        </w:rPr>
        <w:t>主题，以及文本句子数量和财务信息句子数量，</w:t>
      </w:r>
    </w:p>
    <w:p w:rsidR="00A76822" w:rsidRDefault="00AC278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sz w:val="24"/>
        </w:rPr>
        <w:t>6.</w:t>
      </w:r>
      <w:r>
        <w:rPr>
          <w:rFonts w:hint="eastAsia"/>
          <w:sz w:val="24"/>
        </w:rPr>
        <w:t>原始报告模块。此</w:t>
      </w:r>
      <w:proofErr w:type="gramStart"/>
      <w:r>
        <w:rPr>
          <w:rFonts w:hint="eastAsia"/>
          <w:sz w:val="24"/>
        </w:rPr>
        <w:t>模块</w:t>
      </w:r>
      <w:r>
        <w:rPr>
          <w:rFonts w:hint="eastAsia"/>
          <w:sz w:val="24"/>
        </w:rPr>
        <w:t>需能</w:t>
      </w:r>
      <w:r>
        <w:rPr>
          <w:rFonts w:hint="eastAsia"/>
          <w:sz w:val="24"/>
        </w:rPr>
        <w:t>提供</w:t>
      </w:r>
      <w:proofErr w:type="gramEnd"/>
      <w:r>
        <w:rPr>
          <w:rFonts w:hint="eastAsia"/>
          <w:sz w:val="24"/>
        </w:rPr>
        <w:t>近</w:t>
      </w:r>
      <w:r>
        <w:rPr>
          <w:rFonts w:hint="eastAsia"/>
          <w:sz w:val="24"/>
        </w:rPr>
        <w:t xml:space="preserve"> 30 </w:t>
      </w:r>
      <w:r>
        <w:rPr>
          <w:rFonts w:hint="eastAsia"/>
          <w:sz w:val="24"/>
        </w:rPr>
        <w:t>万份的分析师报告、券商年报以及分析师调研报告等原始数据。研究者可以随时翻阅最原始的数据，寻找灵感，突破研究瓶颈。</w:t>
      </w:r>
    </w:p>
    <w:p w:rsidR="00A76822" w:rsidRDefault="00A76822">
      <w:pPr>
        <w:spacing w:line="360" w:lineRule="auto"/>
        <w:ind w:firstLineChars="200" w:firstLine="480"/>
        <w:rPr>
          <w:sz w:val="24"/>
        </w:rPr>
      </w:pPr>
    </w:p>
    <w:p w:rsidR="00A76822" w:rsidRDefault="00AC278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</w:t>
      </w:r>
      <w:r>
        <w:rPr>
          <w:sz w:val="24"/>
        </w:rPr>
        <w:t>CIRD</w:t>
      </w:r>
    </w:p>
    <w:p w:rsidR="00A76822" w:rsidRDefault="00AC278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中国创新研发特色学术数据库</w:t>
      </w:r>
      <w:r>
        <w:rPr>
          <w:rFonts w:hint="eastAsia"/>
          <w:sz w:val="24"/>
        </w:rPr>
        <w:t xml:space="preserve"> , </w:t>
      </w:r>
      <w:r>
        <w:rPr>
          <w:rFonts w:hint="eastAsia"/>
          <w:sz w:val="24"/>
        </w:rPr>
        <w:t>简称</w:t>
      </w:r>
      <w:r>
        <w:rPr>
          <w:rFonts w:hint="eastAsia"/>
          <w:sz w:val="24"/>
        </w:rPr>
        <w:t xml:space="preserve"> CIRD 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 xml:space="preserve">CIRD </w:t>
      </w:r>
      <w:r>
        <w:rPr>
          <w:rFonts w:hint="eastAsia"/>
          <w:sz w:val="24"/>
        </w:rPr>
        <w:t>包含以下两个数据模块：</w:t>
      </w:r>
      <w:r>
        <w:rPr>
          <w:rFonts w:hint="eastAsia"/>
          <w:sz w:val="24"/>
        </w:rPr>
        <w:t xml:space="preserve"> </w:t>
      </w:r>
    </w:p>
    <w:p w:rsidR="00A76822" w:rsidRDefault="00AC278D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/>
          <w:sz w:val="24"/>
        </w:rPr>
        <w:t>中国非上市公司创新数据库。该</w:t>
      </w:r>
      <w:proofErr w:type="gramStart"/>
      <w:r>
        <w:rPr>
          <w:rFonts w:hint="eastAsia"/>
          <w:sz w:val="24"/>
        </w:rPr>
        <w:t>数据库</w:t>
      </w:r>
      <w:r>
        <w:rPr>
          <w:rFonts w:hint="eastAsia"/>
          <w:sz w:val="24"/>
        </w:rPr>
        <w:t>需能</w:t>
      </w:r>
      <w:r>
        <w:rPr>
          <w:rFonts w:hint="eastAsia"/>
          <w:sz w:val="24"/>
        </w:rPr>
        <w:t>提供</w:t>
      </w:r>
      <w:proofErr w:type="gramEnd"/>
      <w:r>
        <w:rPr>
          <w:rFonts w:hint="eastAsia"/>
          <w:sz w:val="24"/>
        </w:rPr>
        <w:t>中国所有非上市公司的专利申请和专利授权信息，包含发明、实用新型和外观设计等三个专利类型。</w:t>
      </w:r>
      <w:r>
        <w:rPr>
          <w:rFonts w:hint="eastAsia"/>
          <w:sz w:val="24"/>
        </w:rPr>
        <w:t>除此之外还要能</w:t>
      </w:r>
      <w:r>
        <w:rPr>
          <w:rFonts w:hint="eastAsia"/>
          <w:sz w:val="24"/>
        </w:rPr>
        <w:t>提</w:t>
      </w:r>
      <w:r>
        <w:rPr>
          <w:rFonts w:hint="eastAsia"/>
          <w:sz w:val="24"/>
        </w:rPr>
        <w:lastRenderedPageBreak/>
        <w:t>供公司独立申请或授权的专利数量，与其他公司联合申请或授权的专利数量。同时，还分别提供当年和累计的统计结果。</w:t>
      </w:r>
      <w:r>
        <w:rPr>
          <w:rFonts w:hint="eastAsia"/>
          <w:sz w:val="24"/>
        </w:rPr>
        <w:t xml:space="preserve"> </w:t>
      </w:r>
    </w:p>
    <w:p w:rsidR="00A76822" w:rsidRDefault="00AC278D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宋体" w:hAnsi="宋体"/>
          <w:sz w:val="24"/>
        </w:rPr>
        <w:t>2.</w:t>
      </w:r>
      <w:r>
        <w:rPr>
          <w:rFonts w:hint="eastAsia"/>
          <w:sz w:val="24"/>
        </w:rPr>
        <w:t>中国上市公司创新数据库。该</w:t>
      </w:r>
      <w:proofErr w:type="gramStart"/>
      <w:r>
        <w:rPr>
          <w:rFonts w:hint="eastAsia"/>
          <w:sz w:val="24"/>
        </w:rPr>
        <w:t>数据库</w:t>
      </w:r>
      <w:r>
        <w:rPr>
          <w:rFonts w:hint="eastAsia"/>
          <w:sz w:val="24"/>
        </w:rPr>
        <w:t>需能</w:t>
      </w:r>
      <w:r>
        <w:rPr>
          <w:rFonts w:hint="eastAsia"/>
          <w:sz w:val="24"/>
        </w:rPr>
        <w:t>提供</w:t>
      </w:r>
      <w:proofErr w:type="gramEnd"/>
      <w:r>
        <w:rPr>
          <w:rFonts w:hint="eastAsia"/>
          <w:sz w:val="24"/>
        </w:rPr>
        <w:t>中国所有上市公司的专利申请和专利授权信息，包含发明、实用新型和外观设计等三个类型，还</w:t>
      </w:r>
      <w:r>
        <w:rPr>
          <w:rFonts w:hint="eastAsia"/>
          <w:sz w:val="24"/>
        </w:rPr>
        <w:t>要能</w:t>
      </w:r>
      <w:r>
        <w:rPr>
          <w:rFonts w:hint="eastAsia"/>
          <w:sz w:val="24"/>
        </w:rPr>
        <w:t>提供中国所有上市公司的研发投入总额信息。与中国非上市公司创新数据库一致，该数据库</w:t>
      </w:r>
      <w:r>
        <w:rPr>
          <w:rFonts w:hint="eastAsia"/>
          <w:sz w:val="24"/>
        </w:rPr>
        <w:t>也应能够</w:t>
      </w:r>
      <w:r>
        <w:rPr>
          <w:rFonts w:hint="eastAsia"/>
          <w:sz w:val="24"/>
        </w:rPr>
        <w:t>提供公司独立申请或授权的专利数量</w:t>
      </w:r>
      <w:r>
        <w:rPr>
          <w:rFonts w:hint="eastAsia"/>
          <w:sz w:val="24"/>
        </w:rPr>
        <w:t>，还提供与其他公司联合申请或授权的专利数量。同时，也分别提供当年和累计的统计结果。</w:t>
      </w:r>
      <w:r>
        <w:rPr>
          <w:rFonts w:hint="eastAsia"/>
          <w:sz w:val="24"/>
        </w:rPr>
        <w:t xml:space="preserve"> </w:t>
      </w:r>
    </w:p>
    <w:p w:rsidR="00A76822" w:rsidRDefault="00A76822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A76822" w:rsidRDefault="00AC278D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注</w:t>
      </w:r>
      <w:r>
        <w:rPr>
          <w:rFonts w:ascii="仿宋" w:eastAsia="仿宋" w:hAnsi="仿宋" w:cs="仿宋" w:hint="eastAsia"/>
          <w:sz w:val="24"/>
          <w:szCs w:val="24"/>
        </w:rPr>
        <w:t>：</w:t>
      </w:r>
    </w:p>
    <w:p w:rsidR="00A76822" w:rsidRDefault="00AC278D">
      <w:pPr>
        <w:pStyle w:val="1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报价含税，可普票，要求密封送达，报价文件材料需加盖公章。报价清单一式五份。</w:t>
      </w:r>
    </w:p>
    <w:p w:rsidR="00A76822" w:rsidRDefault="00AC278D">
      <w:pPr>
        <w:pStyle w:val="1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报价应包括检修、随机零配件、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标配工具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、包装、运输、装卸、搬运、保险、安装、调试、验收、质保服务、各项税费及合同实施过程中不可预见的所有费用。</w:t>
      </w:r>
    </w:p>
    <w:p w:rsidR="00A76822" w:rsidRDefault="00AC278D">
      <w:pPr>
        <w:pStyle w:val="1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Times New Roman"/>
          <w:color w:val="FF0000"/>
          <w:sz w:val="24"/>
          <w:szCs w:val="24"/>
        </w:rPr>
      </w:pPr>
      <w:r>
        <w:rPr>
          <w:rFonts w:ascii="仿宋" w:eastAsia="仿宋" w:hAnsi="仿宋" w:cs="仿宋" w:hint="eastAsia"/>
          <w:color w:val="FF0000"/>
          <w:sz w:val="24"/>
          <w:szCs w:val="24"/>
        </w:rPr>
        <w:t>密封报价截止时间及方式</w:t>
      </w:r>
    </w:p>
    <w:p w:rsidR="00A76822" w:rsidRDefault="00AC278D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FF0000"/>
          <w:sz w:val="24"/>
          <w:szCs w:val="24"/>
        </w:rPr>
        <w:t>截止时间：</w:t>
      </w:r>
      <w:r>
        <w:rPr>
          <w:rFonts w:ascii="仿宋" w:eastAsia="仿宋" w:hAnsi="仿宋" w:cs="仿宋"/>
          <w:color w:val="FF0000"/>
          <w:sz w:val="24"/>
          <w:szCs w:val="24"/>
        </w:rPr>
        <w:t>201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6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年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11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月</w:t>
      </w:r>
      <w:r>
        <w:rPr>
          <w:rFonts w:ascii="仿宋" w:eastAsia="仿宋" w:hAnsi="仿宋" w:cs="仿宋"/>
          <w:color w:val="FF0000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29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日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16</w:t>
      </w:r>
      <w:r>
        <w:rPr>
          <w:rFonts w:ascii="仿宋" w:eastAsia="仿宋" w:hAnsi="仿宋" w:cs="仿宋"/>
          <w:color w:val="FF0000"/>
          <w:sz w:val="24"/>
          <w:szCs w:val="24"/>
        </w:rPr>
        <w:t>:00</w:t>
      </w:r>
      <w:r>
        <w:rPr>
          <w:rFonts w:ascii="仿宋" w:eastAsia="仿宋" w:hAnsi="仿宋" w:cs="仿宋" w:hint="eastAsia"/>
          <w:color w:val="FF0000"/>
          <w:sz w:val="24"/>
          <w:szCs w:val="24"/>
        </w:rPr>
        <w:t>时前递交投标文件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A76822" w:rsidRDefault="00AC278D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送达方式：直接送达，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密封袋需注明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公司名称、联系人及联系方式。</w:t>
      </w:r>
    </w:p>
    <w:p w:rsidR="00A76822" w:rsidRDefault="00AC278D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送达地址：东莞市麻涌镇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沿江西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一路</w:t>
      </w:r>
      <w:r>
        <w:rPr>
          <w:rFonts w:ascii="仿宋" w:eastAsia="仿宋" w:hAnsi="仿宋" w:cs="仿宋" w:hint="eastAsia"/>
          <w:sz w:val="24"/>
          <w:szCs w:val="24"/>
        </w:rPr>
        <w:t>7</w:t>
      </w:r>
      <w:r>
        <w:rPr>
          <w:rFonts w:ascii="仿宋" w:eastAsia="仿宋" w:hAnsi="仿宋" w:cs="仿宋" w:hint="eastAsia"/>
          <w:sz w:val="24"/>
          <w:szCs w:val="24"/>
        </w:rPr>
        <w:t>号中山大学新华学院行政楼</w:t>
      </w:r>
      <w:r>
        <w:rPr>
          <w:rFonts w:ascii="仿宋" w:eastAsia="仿宋" w:hAnsi="仿宋" w:cs="仿宋" w:hint="eastAsia"/>
          <w:sz w:val="24"/>
          <w:szCs w:val="24"/>
        </w:rPr>
        <w:t>A214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A76822" w:rsidRDefault="00AC278D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  <w:r>
        <w:rPr>
          <w:rFonts w:ascii="仿宋" w:eastAsia="仿宋" w:hAnsi="仿宋" w:cs="仿宋" w:hint="eastAsia"/>
          <w:sz w:val="24"/>
          <w:szCs w:val="24"/>
        </w:rPr>
        <w:t>王</w:t>
      </w:r>
      <w:r>
        <w:rPr>
          <w:rFonts w:ascii="仿宋" w:eastAsia="仿宋" w:hAnsi="仿宋" w:cs="仿宋" w:hint="eastAsia"/>
          <w:sz w:val="24"/>
          <w:szCs w:val="24"/>
        </w:rPr>
        <w:t>老师，</w:t>
      </w:r>
      <w:r>
        <w:rPr>
          <w:rFonts w:ascii="仿宋" w:eastAsia="仿宋" w:hAnsi="仿宋" w:cs="仿宋" w:hint="eastAsia"/>
          <w:sz w:val="24"/>
          <w:szCs w:val="24"/>
        </w:rPr>
        <w:t>0769-82676032,</w:t>
      </w:r>
      <w:r>
        <w:rPr>
          <w:rFonts w:ascii="仿宋" w:eastAsia="仿宋" w:hAnsi="仿宋" w:cs="仿宋" w:hint="eastAsia"/>
          <w:sz w:val="24"/>
          <w:szCs w:val="24"/>
        </w:rPr>
        <w:t>18122888902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A76822" w:rsidRDefault="00AC278D">
      <w:pPr>
        <w:pStyle w:val="1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免费送货上门，上门服务，验收合格后付款。</w:t>
      </w:r>
    </w:p>
    <w:p w:rsidR="00A76822" w:rsidRDefault="00AC278D">
      <w:pPr>
        <w:pStyle w:val="1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付款方式：转账或支票，付款前提供正规发票。</w:t>
      </w:r>
    </w:p>
    <w:p w:rsidR="00A76822" w:rsidRDefault="00AC278D">
      <w:pPr>
        <w:pStyle w:val="1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报价文件应注明供货期、质保期及售后服务承诺。</w:t>
      </w:r>
    </w:p>
    <w:p w:rsidR="00A76822" w:rsidRDefault="00AC278D">
      <w:pPr>
        <w:pStyle w:val="1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需提供授权委托书及身份证复印件。</w:t>
      </w:r>
    </w:p>
    <w:p w:rsidR="00A76822" w:rsidRDefault="00AC278D">
      <w:pPr>
        <w:pStyle w:val="1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应提交营业执照、税务登记证、组织机构代码证三证副本复印件。</w:t>
      </w:r>
    </w:p>
    <w:p w:rsidR="00A76822" w:rsidRDefault="00AC278D">
      <w:pPr>
        <w:pStyle w:val="1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公司介绍（资质、业绩，同类产品案例合同等）、产品介绍。</w:t>
      </w:r>
    </w:p>
    <w:p w:rsidR="00A76822" w:rsidRDefault="00AC278D">
      <w:pPr>
        <w:pStyle w:val="1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如有技术疑问或需要看现场，可联系：</w:t>
      </w:r>
      <w:r>
        <w:rPr>
          <w:rFonts w:ascii="仿宋" w:eastAsia="仿宋" w:hAnsi="仿宋" w:cs="Times New Roman" w:hint="eastAsia"/>
          <w:sz w:val="24"/>
          <w:szCs w:val="24"/>
        </w:rPr>
        <w:t>蔡婕萍</w:t>
      </w:r>
      <w:r>
        <w:rPr>
          <w:rFonts w:ascii="仿宋" w:eastAsia="仿宋" w:hAnsi="仿宋" w:cs="Times New Roman" w:hint="eastAsia"/>
          <w:sz w:val="24"/>
          <w:szCs w:val="24"/>
        </w:rPr>
        <w:t xml:space="preserve"> </w:t>
      </w:r>
      <w:r>
        <w:rPr>
          <w:rFonts w:ascii="仿宋" w:eastAsia="仿宋" w:hAnsi="仿宋" w:cs="Times New Roman" w:hint="eastAsia"/>
          <w:sz w:val="24"/>
          <w:szCs w:val="24"/>
        </w:rPr>
        <w:t>，</w:t>
      </w:r>
      <w:r>
        <w:rPr>
          <w:rFonts w:ascii="仿宋" w:eastAsia="仿宋" w:hAnsi="仿宋" w:cs="Times New Roman" w:hint="eastAsia"/>
          <w:sz w:val="24"/>
          <w:szCs w:val="24"/>
        </w:rPr>
        <w:t>13825100764</w:t>
      </w:r>
      <w:r>
        <w:rPr>
          <w:rFonts w:ascii="仿宋" w:eastAsia="仿宋" w:hAnsi="仿宋" w:cs="Times New Roman" w:hint="eastAsia"/>
          <w:sz w:val="24"/>
          <w:szCs w:val="24"/>
        </w:rPr>
        <w:t>。</w:t>
      </w:r>
    </w:p>
    <w:p w:rsidR="00A76822" w:rsidRDefault="00A76822">
      <w:pPr>
        <w:spacing w:line="276" w:lineRule="auto"/>
        <w:rPr>
          <w:rFonts w:cs="宋体"/>
        </w:rPr>
      </w:pPr>
    </w:p>
    <w:p w:rsidR="00A76822" w:rsidRDefault="00A76822">
      <w:pPr>
        <w:spacing w:line="276" w:lineRule="auto"/>
        <w:rPr>
          <w:rFonts w:ascii="仿宋" w:eastAsia="仿宋" w:hAnsi="仿宋" w:cs="宋体"/>
          <w:b/>
          <w:sz w:val="24"/>
          <w:szCs w:val="24"/>
        </w:rPr>
      </w:pPr>
    </w:p>
    <w:sectPr w:rsidR="00A76822">
      <w:headerReference w:type="default" r:id="rId9"/>
      <w:footerReference w:type="default" r:id="rId10"/>
      <w:pgSz w:w="11906" w:h="16838"/>
      <w:pgMar w:top="1245" w:right="1416" w:bottom="1276" w:left="1418" w:header="709" w:footer="74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78D" w:rsidRDefault="00AC278D">
      <w:r>
        <w:separator/>
      </w:r>
    </w:p>
  </w:endnote>
  <w:endnote w:type="continuationSeparator" w:id="0">
    <w:p w:rsidR="00AC278D" w:rsidRDefault="00AC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822" w:rsidRDefault="00AC278D">
    <w:pPr>
      <w:pStyle w:val="a6"/>
      <w:jc w:val="center"/>
      <w:rPr>
        <w:rFonts w:cs="Times New Roman"/>
      </w:rPr>
    </w:pPr>
    <w:r>
      <w:fldChar w:fldCharType="begin"/>
    </w:r>
    <w:r>
      <w:instrText>PAGE</w:instrText>
    </w:r>
    <w:r>
      <w:fldChar w:fldCharType="separate"/>
    </w:r>
    <w:r w:rsidR="00B91B3E">
      <w:rPr>
        <w:noProof/>
      </w:rPr>
      <w:t>2</w:t>
    </w:r>
    <w: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fldChar w:fldCharType="begin"/>
    </w:r>
    <w:r>
      <w:instrText>NUMPAGES</w:instrText>
    </w:r>
    <w:r>
      <w:fldChar w:fldCharType="separate"/>
    </w:r>
    <w:r w:rsidR="00B91B3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78D" w:rsidRDefault="00AC278D">
      <w:r>
        <w:separator/>
      </w:r>
    </w:p>
  </w:footnote>
  <w:footnote w:type="continuationSeparator" w:id="0">
    <w:p w:rsidR="00AC278D" w:rsidRDefault="00AC2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822" w:rsidRDefault="00AC278D">
    <w:pPr>
      <w:pStyle w:val="a7"/>
      <w:jc w:val="both"/>
      <w:rPr>
        <w:rFonts w:cs="Times New Roman"/>
      </w:rPr>
    </w:pPr>
    <w:r>
      <w:rPr>
        <w:rFonts w:cs="宋体" w:hint="eastAsia"/>
      </w:rPr>
      <w:t>中山大学新华学院</w:t>
    </w:r>
    <w:r>
      <w:t>201</w:t>
    </w:r>
    <w:r>
      <w:rPr>
        <w:rFonts w:hint="eastAsia"/>
      </w:rPr>
      <w:t>6</w:t>
    </w:r>
    <w:r>
      <w:rPr>
        <w:rFonts w:cs="宋体" w:hint="eastAsia"/>
      </w:rPr>
      <w:t>年</w:t>
    </w:r>
    <w:r>
      <w:rPr>
        <w:rFonts w:cs="宋体" w:hint="eastAsia"/>
      </w:rPr>
      <w:t>经贸系数据库采购</w:t>
    </w:r>
    <w:r>
      <w:rPr>
        <w:rFonts w:cs="宋体" w:hint="eastAsia"/>
      </w:rPr>
      <w:t xml:space="preserve">                            </w:t>
    </w:r>
    <w:r>
      <w:rPr>
        <w:rFonts w:cs="宋体" w:hint="eastAsia"/>
      </w:rPr>
      <w:t>项目编号：</w:t>
    </w:r>
    <w:r>
      <w:rPr>
        <w:rFonts w:cs="宋体"/>
      </w:rPr>
      <w:t>ZDXHB</w:t>
    </w:r>
    <w:r>
      <w:rPr>
        <w:rFonts w:cs="宋体" w:hint="eastAsia"/>
      </w:rPr>
      <w:t>a</w:t>
    </w:r>
    <w:r>
      <w:rPr>
        <w:rFonts w:cs="宋体"/>
      </w:rPr>
      <w:t>201</w:t>
    </w:r>
    <w:r>
      <w:rPr>
        <w:rFonts w:cs="宋体" w:hint="eastAsia"/>
      </w:rPr>
      <w:t>6</w:t>
    </w:r>
    <w:r>
      <w:rPr>
        <w:rFonts w:cs="宋体"/>
      </w:rPr>
      <w:t>0</w:t>
    </w:r>
    <w:r>
      <w:rPr>
        <w:rFonts w:cs="宋体" w:hint="eastAsia"/>
      </w:rPr>
      <w:t>2</w:t>
    </w:r>
    <w:r>
      <w:rPr>
        <w:rFonts w:cs="宋体"/>
      </w:rPr>
      <w:t>00</w:t>
    </w:r>
    <w:r>
      <w:rPr>
        <w:rFonts w:cs="宋体" w:hint="eastAsia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64B95"/>
    <w:multiLevelType w:val="singleLevel"/>
    <w:tmpl w:val="58364B95"/>
    <w:lvl w:ilvl="0">
      <w:start w:val="1"/>
      <w:numFmt w:val="decimal"/>
      <w:suff w:val="nothing"/>
      <w:lvlText w:val="%1."/>
      <w:lvlJc w:val="left"/>
    </w:lvl>
  </w:abstractNum>
  <w:abstractNum w:abstractNumId="1">
    <w:nsid w:val="58364D4C"/>
    <w:multiLevelType w:val="singleLevel"/>
    <w:tmpl w:val="58364D4C"/>
    <w:lvl w:ilvl="0">
      <w:start w:val="3"/>
      <w:numFmt w:val="decimal"/>
      <w:suff w:val="nothing"/>
      <w:lvlText w:val="%1."/>
      <w:lvlJc w:val="left"/>
    </w:lvl>
  </w:abstractNum>
  <w:abstractNum w:abstractNumId="2">
    <w:nsid w:val="58364EB8"/>
    <w:multiLevelType w:val="singleLevel"/>
    <w:tmpl w:val="58364EB8"/>
    <w:lvl w:ilvl="0">
      <w:start w:val="5"/>
      <w:numFmt w:val="decimal"/>
      <w:suff w:val="nothing"/>
      <w:lvlText w:val="%1."/>
      <w:lvlJc w:val="left"/>
    </w:lvl>
  </w:abstractNum>
  <w:abstractNum w:abstractNumId="3">
    <w:nsid w:val="7AB6661E"/>
    <w:multiLevelType w:val="multilevel"/>
    <w:tmpl w:val="7AB6661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63"/>
    <w:rsid w:val="00003D11"/>
    <w:rsid w:val="0000654C"/>
    <w:rsid w:val="00012DED"/>
    <w:rsid w:val="00016ECD"/>
    <w:rsid w:val="000232C3"/>
    <w:rsid w:val="00071C78"/>
    <w:rsid w:val="00075A4A"/>
    <w:rsid w:val="00083D78"/>
    <w:rsid w:val="00086192"/>
    <w:rsid w:val="000B316A"/>
    <w:rsid w:val="000D3456"/>
    <w:rsid w:val="000D7E04"/>
    <w:rsid w:val="000E497A"/>
    <w:rsid w:val="000E63F5"/>
    <w:rsid w:val="000F6893"/>
    <w:rsid w:val="00116F1F"/>
    <w:rsid w:val="001172A3"/>
    <w:rsid w:val="001210B5"/>
    <w:rsid w:val="00131BC6"/>
    <w:rsid w:val="001373F9"/>
    <w:rsid w:val="00152955"/>
    <w:rsid w:val="00180970"/>
    <w:rsid w:val="0018753E"/>
    <w:rsid w:val="00193AE2"/>
    <w:rsid w:val="001B02E6"/>
    <w:rsid w:val="001D1C8E"/>
    <w:rsid w:val="001E5B5E"/>
    <w:rsid w:val="001F2EF6"/>
    <w:rsid w:val="002021A7"/>
    <w:rsid w:val="002026F8"/>
    <w:rsid w:val="00262517"/>
    <w:rsid w:val="002819A7"/>
    <w:rsid w:val="00295764"/>
    <w:rsid w:val="002C2EC7"/>
    <w:rsid w:val="002C7749"/>
    <w:rsid w:val="002D7B53"/>
    <w:rsid w:val="002F288D"/>
    <w:rsid w:val="002F37CD"/>
    <w:rsid w:val="002F5066"/>
    <w:rsid w:val="00301CC1"/>
    <w:rsid w:val="00303E9B"/>
    <w:rsid w:val="003050E7"/>
    <w:rsid w:val="003212DA"/>
    <w:rsid w:val="0033196F"/>
    <w:rsid w:val="00332853"/>
    <w:rsid w:val="00337AA9"/>
    <w:rsid w:val="00350BE0"/>
    <w:rsid w:val="00371A1D"/>
    <w:rsid w:val="00394E11"/>
    <w:rsid w:val="003A4545"/>
    <w:rsid w:val="003B577F"/>
    <w:rsid w:val="003C2D6F"/>
    <w:rsid w:val="003E046B"/>
    <w:rsid w:val="003F200F"/>
    <w:rsid w:val="00422FEA"/>
    <w:rsid w:val="00436AD8"/>
    <w:rsid w:val="00456453"/>
    <w:rsid w:val="00480911"/>
    <w:rsid w:val="004840DE"/>
    <w:rsid w:val="00486D6C"/>
    <w:rsid w:val="00491713"/>
    <w:rsid w:val="00494419"/>
    <w:rsid w:val="004A4C2A"/>
    <w:rsid w:val="004C08DC"/>
    <w:rsid w:val="004D3152"/>
    <w:rsid w:val="004E794B"/>
    <w:rsid w:val="004F1CA5"/>
    <w:rsid w:val="005105D2"/>
    <w:rsid w:val="00514863"/>
    <w:rsid w:val="00517891"/>
    <w:rsid w:val="005229B6"/>
    <w:rsid w:val="005252CF"/>
    <w:rsid w:val="00533897"/>
    <w:rsid w:val="005431B5"/>
    <w:rsid w:val="00560EF0"/>
    <w:rsid w:val="00566752"/>
    <w:rsid w:val="00567995"/>
    <w:rsid w:val="00593283"/>
    <w:rsid w:val="005C0B9E"/>
    <w:rsid w:val="005D013D"/>
    <w:rsid w:val="0061313A"/>
    <w:rsid w:val="0062582C"/>
    <w:rsid w:val="00653B0C"/>
    <w:rsid w:val="00663951"/>
    <w:rsid w:val="00680347"/>
    <w:rsid w:val="00691AD5"/>
    <w:rsid w:val="006B069E"/>
    <w:rsid w:val="006C2A15"/>
    <w:rsid w:val="006E0B8D"/>
    <w:rsid w:val="006E4B16"/>
    <w:rsid w:val="00704176"/>
    <w:rsid w:val="00720352"/>
    <w:rsid w:val="007210FB"/>
    <w:rsid w:val="00723A30"/>
    <w:rsid w:val="0073136C"/>
    <w:rsid w:val="00740968"/>
    <w:rsid w:val="00753E40"/>
    <w:rsid w:val="0075603F"/>
    <w:rsid w:val="007709A0"/>
    <w:rsid w:val="00770B32"/>
    <w:rsid w:val="00787BEF"/>
    <w:rsid w:val="007B3304"/>
    <w:rsid w:val="007C2063"/>
    <w:rsid w:val="007C4972"/>
    <w:rsid w:val="007F5F58"/>
    <w:rsid w:val="00804B3B"/>
    <w:rsid w:val="00810833"/>
    <w:rsid w:val="00821070"/>
    <w:rsid w:val="00832744"/>
    <w:rsid w:val="00843A74"/>
    <w:rsid w:val="008475C5"/>
    <w:rsid w:val="008536C7"/>
    <w:rsid w:val="00856C9F"/>
    <w:rsid w:val="00857C1D"/>
    <w:rsid w:val="00892191"/>
    <w:rsid w:val="008942ED"/>
    <w:rsid w:val="008E771B"/>
    <w:rsid w:val="00967F0A"/>
    <w:rsid w:val="00992B41"/>
    <w:rsid w:val="00995856"/>
    <w:rsid w:val="009C2D45"/>
    <w:rsid w:val="009C6D7C"/>
    <w:rsid w:val="00A03D1A"/>
    <w:rsid w:val="00A0737A"/>
    <w:rsid w:val="00A247E6"/>
    <w:rsid w:val="00A24A75"/>
    <w:rsid w:val="00A254AB"/>
    <w:rsid w:val="00A27F0E"/>
    <w:rsid w:val="00A431AE"/>
    <w:rsid w:val="00A719D6"/>
    <w:rsid w:val="00A76822"/>
    <w:rsid w:val="00A90F54"/>
    <w:rsid w:val="00A92F16"/>
    <w:rsid w:val="00AB6DD4"/>
    <w:rsid w:val="00AC278D"/>
    <w:rsid w:val="00AC5309"/>
    <w:rsid w:val="00AD7877"/>
    <w:rsid w:val="00B111DF"/>
    <w:rsid w:val="00B2172F"/>
    <w:rsid w:val="00B246A8"/>
    <w:rsid w:val="00B2524A"/>
    <w:rsid w:val="00B25DFC"/>
    <w:rsid w:val="00B51F05"/>
    <w:rsid w:val="00B8287A"/>
    <w:rsid w:val="00B85D0A"/>
    <w:rsid w:val="00B91B3E"/>
    <w:rsid w:val="00BA7C67"/>
    <w:rsid w:val="00BF3286"/>
    <w:rsid w:val="00C04493"/>
    <w:rsid w:val="00C049EC"/>
    <w:rsid w:val="00C251FD"/>
    <w:rsid w:val="00C50142"/>
    <w:rsid w:val="00C957B4"/>
    <w:rsid w:val="00CC4B55"/>
    <w:rsid w:val="00CC663F"/>
    <w:rsid w:val="00D01DB5"/>
    <w:rsid w:val="00D24674"/>
    <w:rsid w:val="00D35C82"/>
    <w:rsid w:val="00D84EF9"/>
    <w:rsid w:val="00D904DC"/>
    <w:rsid w:val="00DA38C1"/>
    <w:rsid w:val="00DB38C8"/>
    <w:rsid w:val="00DC0E29"/>
    <w:rsid w:val="00DC72CE"/>
    <w:rsid w:val="00DF045A"/>
    <w:rsid w:val="00E32786"/>
    <w:rsid w:val="00E359A0"/>
    <w:rsid w:val="00E43021"/>
    <w:rsid w:val="00E802AB"/>
    <w:rsid w:val="00E91297"/>
    <w:rsid w:val="00F228F0"/>
    <w:rsid w:val="00F36610"/>
    <w:rsid w:val="00F42232"/>
    <w:rsid w:val="00F50AB5"/>
    <w:rsid w:val="00F6016C"/>
    <w:rsid w:val="00F67679"/>
    <w:rsid w:val="00F71254"/>
    <w:rsid w:val="00FC039C"/>
    <w:rsid w:val="00FC58C0"/>
    <w:rsid w:val="00FD0715"/>
    <w:rsid w:val="00FD77A4"/>
    <w:rsid w:val="00FE290F"/>
    <w:rsid w:val="0DDA1FFE"/>
    <w:rsid w:val="14006770"/>
    <w:rsid w:val="204C205D"/>
    <w:rsid w:val="247A5D9D"/>
    <w:rsid w:val="2A6C349A"/>
    <w:rsid w:val="39B934FE"/>
    <w:rsid w:val="3B103714"/>
    <w:rsid w:val="42D86436"/>
    <w:rsid w:val="4304289F"/>
    <w:rsid w:val="43236E07"/>
    <w:rsid w:val="54065988"/>
    <w:rsid w:val="62956088"/>
    <w:rsid w:val="69386C13"/>
    <w:rsid w:val="75426E0E"/>
    <w:rsid w:val="78E63CA7"/>
    <w:rsid w:val="7A955CEA"/>
    <w:rsid w:val="7F7A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uiPriority="99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locked="1" w:uiPriority="35" w:qFormat="1"/>
    <w:lsdException w:name="annotation reference" w:uiPriority="99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semiHidden="0" w:uiPriority="1" w:qFormat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annotation subject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uiPriority="99" w:unhideWhenUsed="0" w:qFormat="1"/>
    <w:lsdException w:name="Table Grid" w:locked="1" w:semiHidden="0" w:uiPriority="59" w:unhideWhenUsed="0" w:qFormat="1"/>
    <w:lsdException w:name="Table Theme" w:locked="1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pPr>
      <w:jc w:val="left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9">
    <w:name w:val="annotation reference"/>
    <w:uiPriority w:val="99"/>
    <w:semiHidden/>
    <w:qFormat/>
    <w:rPr>
      <w:sz w:val="21"/>
      <w:szCs w:val="21"/>
    </w:rPr>
  </w:style>
  <w:style w:type="table" w:styleId="aa">
    <w:name w:val="Table Grid"/>
    <w:basedOn w:val="a1"/>
    <w:uiPriority w:val="5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4"/>
    <w:uiPriority w:val="99"/>
    <w:semiHidden/>
    <w:qFormat/>
    <w:locked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locked/>
    <w:rPr>
      <w:b/>
      <w:bCs/>
      <w:sz w:val="21"/>
      <w:szCs w:val="21"/>
    </w:rPr>
  </w:style>
  <w:style w:type="character" w:customStyle="1" w:styleId="Char1">
    <w:name w:val="批注框文本 Char"/>
    <w:link w:val="a5"/>
    <w:uiPriority w:val="99"/>
    <w:semiHidden/>
    <w:qFormat/>
    <w:locked/>
    <w:rPr>
      <w:sz w:val="16"/>
      <w:szCs w:val="16"/>
    </w:rPr>
  </w:style>
  <w:style w:type="character" w:customStyle="1" w:styleId="Char2">
    <w:name w:val="页脚 Char"/>
    <w:link w:val="a6"/>
    <w:uiPriority w:val="99"/>
    <w:qFormat/>
    <w:locked/>
    <w:rPr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 w:cs="Times New Roman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uiPriority="99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locked="1" w:uiPriority="35" w:qFormat="1"/>
    <w:lsdException w:name="annotation reference" w:uiPriority="99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semiHidden="0" w:uiPriority="1" w:qFormat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annotation subject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uiPriority="99" w:unhideWhenUsed="0" w:qFormat="1"/>
    <w:lsdException w:name="Table Grid" w:locked="1" w:semiHidden="0" w:uiPriority="59" w:unhideWhenUsed="0" w:qFormat="1"/>
    <w:lsdException w:name="Table Theme" w:locked="1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pPr>
      <w:jc w:val="left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9">
    <w:name w:val="annotation reference"/>
    <w:uiPriority w:val="99"/>
    <w:semiHidden/>
    <w:qFormat/>
    <w:rPr>
      <w:sz w:val="21"/>
      <w:szCs w:val="21"/>
    </w:rPr>
  </w:style>
  <w:style w:type="table" w:styleId="aa">
    <w:name w:val="Table Grid"/>
    <w:basedOn w:val="a1"/>
    <w:uiPriority w:val="5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4"/>
    <w:uiPriority w:val="99"/>
    <w:semiHidden/>
    <w:qFormat/>
    <w:locked/>
    <w:rPr>
      <w:sz w:val="21"/>
      <w:szCs w:val="21"/>
    </w:rPr>
  </w:style>
  <w:style w:type="character" w:customStyle="1" w:styleId="Char">
    <w:name w:val="批注主题 Char"/>
    <w:link w:val="a3"/>
    <w:uiPriority w:val="99"/>
    <w:semiHidden/>
    <w:qFormat/>
    <w:locked/>
    <w:rPr>
      <w:b/>
      <w:bCs/>
      <w:sz w:val="21"/>
      <w:szCs w:val="21"/>
    </w:rPr>
  </w:style>
  <w:style w:type="character" w:customStyle="1" w:styleId="Char1">
    <w:name w:val="批注框文本 Char"/>
    <w:link w:val="a5"/>
    <w:uiPriority w:val="99"/>
    <w:semiHidden/>
    <w:qFormat/>
    <w:locked/>
    <w:rPr>
      <w:sz w:val="16"/>
      <w:szCs w:val="16"/>
    </w:rPr>
  </w:style>
  <w:style w:type="character" w:customStyle="1" w:styleId="Char2">
    <w:name w:val="页脚 Char"/>
    <w:link w:val="a6"/>
    <w:uiPriority w:val="99"/>
    <w:qFormat/>
    <w:locked/>
    <w:rPr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 w:cs="Times New Roman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1241</Characters>
  <Application>Microsoft Office Word</Application>
  <DocSecurity>0</DocSecurity>
  <Lines>10</Lines>
  <Paragraphs>2</Paragraphs>
  <ScaleCrop>false</ScaleCrop>
  <Company>xh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中山大学新华学院高效液相色谱仪报价清单</dc:title>
  <dc:creator>sz</dc:creator>
  <cp:lastModifiedBy>赖少雄</cp:lastModifiedBy>
  <cp:revision>121</cp:revision>
  <cp:lastPrinted>2014-01-13T08:42:00Z</cp:lastPrinted>
  <dcterms:created xsi:type="dcterms:W3CDTF">2014-01-13T07:45:00Z</dcterms:created>
  <dcterms:modified xsi:type="dcterms:W3CDTF">2016-11-24T10:22:00Z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