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D3" w:rsidRDefault="00287B31">
      <w:pPr>
        <w:pStyle w:val="30"/>
        <w:spacing w:line="600" w:lineRule="exact"/>
        <w:rPr>
          <w:sz w:val="52"/>
          <w:szCs w:val="52"/>
        </w:rPr>
      </w:pPr>
      <w:r>
        <w:rPr>
          <w:rFonts w:hint="eastAsia"/>
          <w:b/>
          <w:bCs/>
          <w:sz w:val="52"/>
          <w:szCs w:val="52"/>
        </w:rPr>
        <w:t>中 山 大 学 新 华 学 院</w:t>
      </w:r>
    </w:p>
    <w:p w:rsidR="005962D3" w:rsidRDefault="00287B31">
      <w:pPr>
        <w:spacing w:after="50" w:line="600" w:lineRule="exact"/>
        <w:jc w:val="center"/>
        <w:rPr>
          <w:rFonts w:ascii="仿宋_GB2312" w:eastAsia="仿宋_GB2312" w:hAnsi="宋体"/>
          <w:sz w:val="40"/>
          <w:szCs w:val="40"/>
          <w:u w:val="single"/>
        </w:rPr>
      </w:pPr>
      <w:r>
        <w:rPr>
          <w:rFonts w:eastAsia="仿宋_GB2312" w:hint="eastAsia"/>
          <w:b/>
          <w:bCs/>
          <w:sz w:val="40"/>
          <w:szCs w:val="40"/>
          <w:u w:val="single"/>
        </w:rPr>
        <w:t>生物反馈综合实验室专用设备采购</w:t>
      </w:r>
    </w:p>
    <w:p w:rsidR="005962D3" w:rsidRDefault="005962D3">
      <w:pPr>
        <w:spacing w:after="50" w:line="600" w:lineRule="exact"/>
        <w:ind w:firstLineChars="100" w:firstLine="360"/>
        <w:jc w:val="center"/>
        <w:rPr>
          <w:rFonts w:ascii="仿宋_GB2312" w:eastAsia="仿宋_GB2312" w:hAnsi="宋体"/>
          <w:sz w:val="36"/>
        </w:rPr>
      </w:pPr>
    </w:p>
    <w:p w:rsidR="005962D3" w:rsidRDefault="005962D3">
      <w:pPr>
        <w:spacing w:after="50" w:line="600" w:lineRule="exact"/>
        <w:ind w:left="-3" w:hanging="3"/>
        <w:jc w:val="center"/>
        <w:rPr>
          <w:rFonts w:ascii="仿宋_GB2312" w:eastAsia="仿宋_GB2312" w:hAnsi="宋体"/>
          <w:sz w:val="36"/>
        </w:rPr>
      </w:pPr>
    </w:p>
    <w:p w:rsidR="005962D3" w:rsidRDefault="00287B3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5962D3" w:rsidRDefault="00287B3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5962D3" w:rsidRDefault="00287B3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5962D3" w:rsidRDefault="00287B3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5962D3" w:rsidRDefault="005962D3">
      <w:pPr>
        <w:spacing w:line="600" w:lineRule="exact"/>
        <w:jc w:val="center"/>
        <w:rPr>
          <w:rFonts w:ascii="仿宋_GB2312" w:eastAsia="仿宋_GB2312" w:hAnsi="宋体"/>
          <w:b/>
          <w:bCs/>
          <w:sz w:val="28"/>
        </w:rPr>
      </w:pPr>
    </w:p>
    <w:p w:rsidR="005962D3" w:rsidRDefault="00287B31">
      <w:pPr>
        <w:spacing w:line="600" w:lineRule="exact"/>
        <w:jc w:val="center"/>
        <w:rPr>
          <w:rFonts w:ascii="仿宋_GB2312" w:eastAsia="仿宋_GB2312" w:hAnsi="宋体"/>
          <w:b/>
          <w:bCs/>
          <w:sz w:val="28"/>
        </w:rPr>
      </w:pPr>
      <w:r>
        <w:rPr>
          <w:rFonts w:ascii="仿宋_GB2312" w:eastAsia="仿宋_GB2312" w:hAnsi="宋体" w:hint="eastAsia"/>
          <w:b/>
          <w:bCs/>
          <w:sz w:val="28"/>
        </w:rPr>
        <w:t>二〇一六年十一月八日</w:t>
      </w:r>
    </w:p>
    <w:p w:rsidR="005962D3" w:rsidRDefault="005962D3">
      <w:pPr>
        <w:spacing w:afterLines="50" w:after="156"/>
        <w:jc w:val="center"/>
        <w:rPr>
          <w:rFonts w:ascii="黑体" w:eastAsia="黑体" w:hAnsi="黑体" w:cs="黑体"/>
          <w:sz w:val="52"/>
          <w:szCs w:val="52"/>
        </w:rPr>
        <w:sectPr w:rsidR="005962D3">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5962D3" w:rsidRDefault="00287B3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5962D3" w:rsidRDefault="00287B3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d"/>
            <w:rFonts w:ascii="黑体" w:eastAsia="黑体" w:hAnsi="黑体" w:hint="eastAsia"/>
            <w:sz w:val="24"/>
          </w:rPr>
          <w:t>第一部分</w:t>
        </w:r>
        <w:r>
          <w:rPr>
            <w:rStyle w:val="ad"/>
            <w:rFonts w:ascii="黑体" w:eastAsia="黑体" w:hAnsi="黑体"/>
            <w:sz w:val="24"/>
          </w:rPr>
          <w:t xml:space="preserve"> </w:t>
        </w:r>
        <w:r>
          <w:rPr>
            <w:rStyle w:val="ad"/>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noProof/>
            <w:sz w:val="24"/>
          </w:rPr>
          <w:t>2</w:t>
        </w:r>
        <w:r>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52" w:history="1">
        <w:r w:rsidR="00287B31">
          <w:rPr>
            <w:rStyle w:val="ad"/>
            <w:rFonts w:ascii="仿宋_GB2312" w:eastAsia="仿宋_GB2312" w:hAnsi="仿宋_GB2312" w:hint="eastAsia"/>
            <w:sz w:val="24"/>
          </w:rPr>
          <w:t>一、招标项目</w:t>
        </w:r>
        <w:r w:rsidR="00287B31">
          <w:rPr>
            <w:sz w:val="24"/>
          </w:rPr>
          <w:tab/>
        </w:r>
        <w:r w:rsidR="00287B31">
          <w:rPr>
            <w:sz w:val="24"/>
          </w:rPr>
          <w:fldChar w:fldCharType="begin"/>
        </w:r>
        <w:r w:rsidR="00287B31">
          <w:rPr>
            <w:sz w:val="24"/>
          </w:rPr>
          <w:instrText xml:space="preserve"> PAGEREF _Toc373500452 \h </w:instrText>
        </w:r>
        <w:r w:rsidR="00287B31">
          <w:rPr>
            <w:sz w:val="24"/>
          </w:rPr>
        </w:r>
        <w:r w:rsidR="00287B31">
          <w:rPr>
            <w:sz w:val="24"/>
          </w:rPr>
          <w:fldChar w:fldCharType="separate"/>
        </w:r>
        <w:r w:rsidR="00287B31">
          <w:rPr>
            <w:noProof/>
            <w:sz w:val="24"/>
          </w:rPr>
          <w:t>2</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53" w:history="1">
        <w:r w:rsidR="00287B31">
          <w:rPr>
            <w:rStyle w:val="ad"/>
            <w:rFonts w:ascii="仿宋_GB2312" w:eastAsia="仿宋_GB2312" w:hAnsi="仿宋_GB2312" w:hint="eastAsia"/>
            <w:sz w:val="24"/>
          </w:rPr>
          <w:t>二、投标截止时间及方式</w:t>
        </w:r>
        <w:r w:rsidR="00287B31">
          <w:rPr>
            <w:sz w:val="24"/>
          </w:rPr>
          <w:tab/>
        </w:r>
        <w:r w:rsidR="00287B31">
          <w:rPr>
            <w:sz w:val="24"/>
          </w:rPr>
          <w:fldChar w:fldCharType="begin"/>
        </w:r>
        <w:r w:rsidR="00287B31">
          <w:rPr>
            <w:sz w:val="24"/>
          </w:rPr>
          <w:instrText xml:space="preserve"> PAGEREF _Toc373500453 \h </w:instrText>
        </w:r>
        <w:r w:rsidR="00287B31">
          <w:rPr>
            <w:sz w:val="24"/>
          </w:rPr>
        </w:r>
        <w:r w:rsidR="00287B31">
          <w:rPr>
            <w:sz w:val="24"/>
          </w:rPr>
          <w:fldChar w:fldCharType="separate"/>
        </w:r>
        <w:r w:rsidR="00287B31">
          <w:rPr>
            <w:noProof/>
            <w:sz w:val="24"/>
          </w:rPr>
          <w:t>2</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54" w:history="1">
        <w:r w:rsidR="00287B31">
          <w:rPr>
            <w:rStyle w:val="ad"/>
            <w:rFonts w:ascii="仿宋_GB2312" w:eastAsia="仿宋_GB2312" w:hAnsi="仿宋_GB2312" w:hint="eastAsia"/>
            <w:sz w:val="24"/>
          </w:rPr>
          <w:t>三、开标时间及地点</w:t>
        </w:r>
        <w:r w:rsidR="00287B31">
          <w:rPr>
            <w:sz w:val="24"/>
          </w:rPr>
          <w:tab/>
        </w:r>
        <w:r w:rsidR="00287B31">
          <w:rPr>
            <w:sz w:val="24"/>
          </w:rPr>
          <w:fldChar w:fldCharType="begin"/>
        </w:r>
        <w:r w:rsidR="00287B31">
          <w:rPr>
            <w:sz w:val="24"/>
          </w:rPr>
          <w:instrText xml:space="preserve"> PAGEREF _Toc373500454 \h </w:instrText>
        </w:r>
        <w:r w:rsidR="00287B31">
          <w:rPr>
            <w:sz w:val="24"/>
          </w:rPr>
        </w:r>
        <w:r w:rsidR="00287B31">
          <w:rPr>
            <w:sz w:val="24"/>
          </w:rPr>
          <w:fldChar w:fldCharType="separate"/>
        </w:r>
        <w:r w:rsidR="00287B31">
          <w:rPr>
            <w:noProof/>
            <w:sz w:val="24"/>
          </w:rPr>
          <w:t>2</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55" w:history="1">
        <w:r w:rsidR="00287B31">
          <w:rPr>
            <w:rStyle w:val="ad"/>
            <w:rFonts w:ascii="仿宋_GB2312" w:eastAsia="仿宋_GB2312" w:hAnsi="仿宋_GB2312" w:hint="eastAsia"/>
            <w:sz w:val="24"/>
          </w:rPr>
          <w:t>四、联系方式</w:t>
        </w:r>
        <w:r w:rsidR="00287B31">
          <w:rPr>
            <w:sz w:val="24"/>
          </w:rPr>
          <w:tab/>
        </w:r>
        <w:r w:rsidR="00287B31">
          <w:rPr>
            <w:sz w:val="24"/>
          </w:rPr>
          <w:fldChar w:fldCharType="begin"/>
        </w:r>
        <w:r w:rsidR="00287B31">
          <w:rPr>
            <w:sz w:val="24"/>
          </w:rPr>
          <w:instrText xml:space="preserve"> PAGEREF _Toc373500455 \h </w:instrText>
        </w:r>
        <w:r w:rsidR="00287B31">
          <w:rPr>
            <w:sz w:val="24"/>
          </w:rPr>
        </w:r>
        <w:r w:rsidR="00287B31">
          <w:rPr>
            <w:sz w:val="24"/>
          </w:rPr>
          <w:fldChar w:fldCharType="separate"/>
        </w:r>
        <w:r w:rsidR="00287B31">
          <w:rPr>
            <w:noProof/>
            <w:sz w:val="24"/>
          </w:rPr>
          <w:t>2</w:t>
        </w:r>
        <w:r w:rsidR="00287B31">
          <w:rPr>
            <w:sz w:val="24"/>
          </w:rPr>
          <w:fldChar w:fldCharType="end"/>
        </w:r>
      </w:hyperlink>
    </w:p>
    <w:p w:rsidR="005962D3" w:rsidRDefault="00242D67">
      <w:pPr>
        <w:pStyle w:val="10"/>
        <w:tabs>
          <w:tab w:val="right" w:leader="dot" w:pos="10014"/>
        </w:tabs>
        <w:spacing w:line="360" w:lineRule="auto"/>
        <w:rPr>
          <w:rFonts w:ascii="Calibri" w:hAnsi="Calibri"/>
          <w:sz w:val="24"/>
        </w:rPr>
      </w:pPr>
      <w:hyperlink w:anchor="_Toc373500456" w:history="1">
        <w:r w:rsidR="00287B31">
          <w:rPr>
            <w:rStyle w:val="ad"/>
            <w:rFonts w:ascii="黑体" w:eastAsia="黑体" w:hAnsi="黑体" w:cs="黑体" w:hint="eastAsia"/>
            <w:sz w:val="24"/>
          </w:rPr>
          <w:t>第二部分</w:t>
        </w:r>
        <w:r w:rsidR="00287B31">
          <w:rPr>
            <w:rStyle w:val="ad"/>
            <w:rFonts w:ascii="黑体" w:eastAsia="黑体" w:hAnsi="黑体" w:cs="黑体"/>
            <w:sz w:val="24"/>
          </w:rPr>
          <w:t xml:space="preserve"> </w:t>
        </w:r>
        <w:r w:rsidR="00287B31">
          <w:rPr>
            <w:rStyle w:val="ad"/>
            <w:rFonts w:ascii="黑体" w:eastAsia="黑体" w:hAnsi="黑体" w:cs="黑体" w:hint="eastAsia"/>
            <w:sz w:val="24"/>
          </w:rPr>
          <w:t>投标须知</w:t>
        </w:r>
        <w:r w:rsidR="00287B31">
          <w:rPr>
            <w:sz w:val="24"/>
          </w:rPr>
          <w:tab/>
        </w:r>
        <w:r w:rsidR="00287B31">
          <w:rPr>
            <w:sz w:val="24"/>
          </w:rPr>
          <w:fldChar w:fldCharType="begin"/>
        </w:r>
        <w:r w:rsidR="00287B31">
          <w:rPr>
            <w:sz w:val="24"/>
          </w:rPr>
          <w:instrText xml:space="preserve"> PAGEREF _Toc373500456 \h </w:instrText>
        </w:r>
        <w:r w:rsidR="00287B31">
          <w:rPr>
            <w:sz w:val="24"/>
          </w:rPr>
        </w:r>
        <w:r w:rsidR="00287B31">
          <w:rPr>
            <w:sz w:val="24"/>
          </w:rPr>
          <w:fldChar w:fldCharType="separate"/>
        </w:r>
        <w:r w:rsidR="00287B31">
          <w:rPr>
            <w:noProof/>
            <w:sz w:val="24"/>
          </w:rPr>
          <w:t>3</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57" w:history="1">
        <w:r w:rsidR="00287B31">
          <w:rPr>
            <w:rStyle w:val="ad"/>
            <w:rFonts w:ascii="仿宋_GB2312" w:eastAsia="仿宋_GB2312" w:hAnsi="仿宋_GB2312" w:hint="eastAsia"/>
            <w:b/>
            <w:bCs/>
            <w:sz w:val="24"/>
          </w:rPr>
          <w:t>一、概述</w:t>
        </w:r>
        <w:r w:rsidR="00287B31">
          <w:rPr>
            <w:sz w:val="24"/>
          </w:rPr>
          <w:tab/>
        </w:r>
        <w:r w:rsidR="00287B31">
          <w:rPr>
            <w:sz w:val="24"/>
          </w:rPr>
          <w:fldChar w:fldCharType="begin"/>
        </w:r>
        <w:r w:rsidR="00287B31">
          <w:rPr>
            <w:sz w:val="24"/>
          </w:rPr>
          <w:instrText xml:space="preserve"> PAGEREF _Toc373500457 \h </w:instrText>
        </w:r>
        <w:r w:rsidR="00287B31">
          <w:rPr>
            <w:sz w:val="24"/>
          </w:rPr>
        </w:r>
        <w:r w:rsidR="00287B31">
          <w:rPr>
            <w:sz w:val="24"/>
          </w:rPr>
          <w:fldChar w:fldCharType="separate"/>
        </w:r>
        <w:r w:rsidR="00287B31">
          <w:rPr>
            <w:noProof/>
            <w:sz w:val="24"/>
          </w:rPr>
          <w:t>3</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58" w:history="1">
        <w:r w:rsidR="00287B31">
          <w:rPr>
            <w:rStyle w:val="ad"/>
            <w:rFonts w:ascii="仿宋_GB2312" w:eastAsia="仿宋_GB2312" w:hAnsi="仿宋_GB2312" w:hint="eastAsia"/>
            <w:b/>
            <w:bCs/>
            <w:sz w:val="24"/>
          </w:rPr>
          <w:t>二、招标文件</w:t>
        </w:r>
        <w:r w:rsidR="00287B31">
          <w:rPr>
            <w:sz w:val="24"/>
          </w:rPr>
          <w:tab/>
        </w:r>
        <w:r w:rsidR="00287B31">
          <w:rPr>
            <w:sz w:val="24"/>
          </w:rPr>
          <w:fldChar w:fldCharType="begin"/>
        </w:r>
        <w:r w:rsidR="00287B31">
          <w:rPr>
            <w:sz w:val="24"/>
          </w:rPr>
          <w:instrText xml:space="preserve"> PAGEREF _Toc373500458 \h </w:instrText>
        </w:r>
        <w:r w:rsidR="00287B31">
          <w:rPr>
            <w:sz w:val="24"/>
          </w:rPr>
        </w:r>
        <w:r w:rsidR="00287B31">
          <w:rPr>
            <w:sz w:val="24"/>
          </w:rPr>
          <w:fldChar w:fldCharType="separate"/>
        </w:r>
        <w:r w:rsidR="00287B31">
          <w:rPr>
            <w:noProof/>
            <w:sz w:val="24"/>
          </w:rPr>
          <w:t>4</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59" w:history="1">
        <w:r w:rsidR="00287B31">
          <w:rPr>
            <w:rStyle w:val="ad"/>
            <w:rFonts w:ascii="仿宋_GB2312" w:eastAsia="仿宋_GB2312" w:hAnsi="仿宋_GB2312" w:hint="eastAsia"/>
            <w:b/>
            <w:bCs/>
            <w:sz w:val="24"/>
          </w:rPr>
          <w:t>三、投标文件</w:t>
        </w:r>
        <w:r w:rsidR="00287B31">
          <w:rPr>
            <w:sz w:val="24"/>
          </w:rPr>
          <w:tab/>
        </w:r>
        <w:r w:rsidR="00287B31">
          <w:rPr>
            <w:sz w:val="24"/>
          </w:rPr>
          <w:fldChar w:fldCharType="begin"/>
        </w:r>
        <w:r w:rsidR="00287B31">
          <w:rPr>
            <w:sz w:val="24"/>
          </w:rPr>
          <w:instrText xml:space="preserve"> PAGEREF _Toc373500459 \h </w:instrText>
        </w:r>
        <w:r w:rsidR="00287B31">
          <w:rPr>
            <w:sz w:val="24"/>
          </w:rPr>
        </w:r>
        <w:r w:rsidR="00287B31">
          <w:rPr>
            <w:sz w:val="24"/>
          </w:rPr>
          <w:fldChar w:fldCharType="separate"/>
        </w:r>
        <w:r w:rsidR="00287B31">
          <w:rPr>
            <w:noProof/>
            <w:sz w:val="24"/>
          </w:rPr>
          <w:t>5</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60" w:history="1">
        <w:r w:rsidR="00287B31">
          <w:rPr>
            <w:rStyle w:val="ad"/>
            <w:rFonts w:ascii="仿宋_GB2312" w:eastAsia="仿宋_GB2312" w:hAnsi="仿宋_GB2312" w:hint="eastAsia"/>
            <w:b/>
            <w:bCs/>
            <w:sz w:val="24"/>
          </w:rPr>
          <w:t>四、开标及评标</w:t>
        </w:r>
        <w:r w:rsidR="00287B31">
          <w:rPr>
            <w:sz w:val="24"/>
          </w:rPr>
          <w:tab/>
        </w:r>
        <w:r w:rsidR="00287B31">
          <w:rPr>
            <w:sz w:val="24"/>
          </w:rPr>
          <w:fldChar w:fldCharType="begin"/>
        </w:r>
        <w:r w:rsidR="00287B31">
          <w:rPr>
            <w:sz w:val="24"/>
          </w:rPr>
          <w:instrText xml:space="preserve"> PAGEREF _Toc373500460 \h </w:instrText>
        </w:r>
        <w:r w:rsidR="00287B31">
          <w:rPr>
            <w:sz w:val="24"/>
          </w:rPr>
        </w:r>
        <w:r w:rsidR="00287B31">
          <w:rPr>
            <w:sz w:val="24"/>
          </w:rPr>
          <w:fldChar w:fldCharType="separate"/>
        </w:r>
        <w:r w:rsidR="00287B31">
          <w:rPr>
            <w:noProof/>
            <w:sz w:val="24"/>
          </w:rPr>
          <w:t>7</w:t>
        </w:r>
        <w:r w:rsidR="00287B31">
          <w:rPr>
            <w:sz w:val="24"/>
          </w:rPr>
          <w:fldChar w:fldCharType="end"/>
        </w:r>
      </w:hyperlink>
    </w:p>
    <w:p w:rsidR="005962D3" w:rsidRDefault="00242D67">
      <w:pPr>
        <w:pStyle w:val="10"/>
        <w:tabs>
          <w:tab w:val="right" w:leader="dot" w:pos="10014"/>
        </w:tabs>
        <w:spacing w:line="360" w:lineRule="auto"/>
        <w:rPr>
          <w:rFonts w:ascii="Calibri" w:hAnsi="Calibri"/>
          <w:sz w:val="24"/>
        </w:rPr>
      </w:pPr>
      <w:hyperlink w:anchor="_Toc373500461" w:history="1">
        <w:r w:rsidR="00287B31">
          <w:rPr>
            <w:rStyle w:val="ad"/>
            <w:rFonts w:ascii="黑体" w:eastAsia="黑体" w:hAnsi="黑体" w:cs="黑体" w:hint="eastAsia"/>
            <w:sz w:val="24"/>
          </w:rPr>
          <w:t>第三部分</w:t>
        </w:r>
        <w:r w:rsidR="00287B31">
          <w:rPr>
            <w:rStyle w:val="ad"/>
            <w:rFonts w:ascii="黑体" w:eastAsia="黑体" w:hAnsi="黑体" w:cs="黑体"/>
            <w:sz w:val="24"/>
          </w:rPr>
          <w:t xml:space="preserve"> </w:t>
        </w:r>
        <w:r w:rsidR="00287B31">
          <w:rPr>
            <w:rStyle w:val="ad"/>
            <w:rFonts w:ascii="黑体" w:eastAsia="黑体" w:hAnsi="黑体" w:cs="黑体" w:hint="eastAsia"/>
            <w:sz w:val="24"/>
          </w:rPr>
          <w:t>招标项目清单及技术参数要求</w:t>
        </w:r>
        <w:r w:rsidR="00287B31">
          <w:rPr>
            <w:sz w:val="24"/>
          </w:rPr>
          <w:tab/>
        </w:r>
        <w:r w:rsidR="00287B31">
          <w:rPr>
            <w:sz w:val="24"/>
          </w:rPr>
          <w:fldChar w:fldCharType="begin"/>
        </w:r>
        <w:r w:rsidR="00287B31">
          <w:rPr>
            <w:sz w:val="24"/>
          </w:rPr>
          <w:instrText xml:space="preserve"> PAGEREF _Toc373500461 \h </w:instrText>
        </w:r>
        <w:r w:rsidR="00287B31">
          <w:rPr>
            <w:sz w:val="24"/>
          </w:rPr>
        </w:r>
        <w:r w:rsidR="00287B31">
          <w:rPr>
            <w:sz w:val="24"/>
          </w:rPr>
          <w:fldChar w:fldCharType="separate"/>
        </w:r>
        <w:r w:rsidR="00287B31">
          <w:rPr>
            <w:noProof/>
            <w:sz w:val="24"/>
          </w:rPr>
          <w:t>10</w:t>
        </w:r>
        <w:r w:rsidR="00287B31">
          <w:rPr>
            <w:sz w:val="24"/>
          </w:rPr>
          <w:fldChar w:fldCharType="end"/>
        </w:r>
      </w:hyperlink>
    </w:p>
    <w:p w:rsidR="005962D3" w:rsidRDefault="00242D67">
      <w:pPr>
        <w:pStyle w:val="10"/>
        <w:tabs>
          <w:tab w:val="right" w:leader="dot" w:pos="10014"/>
        </w:tabs>
        <w:spacing w:line="360" w:lineRule="auto"/>
        <w:rPr>
          <w:rFonts w:ascii="Calibri" w:hAnsi="Calibri"/>
          <w:sz w:val="24"/>
        </w:rPr>
      </w:pPr>
      <w:hyperlink w:anchor="_Toc373500462" w:history="1">
        <w:r w:rsidR="00287B31">
          <w:rPr>
            <w:rStyle w:val="ad"/>
            <w:rFonts w:ascii="黑体" w:eastAsia="黑体" w:hAnsi="黑体" w:cs="黑体" w:hint="eastAsia"/>
            <w:sz w:val="24"/>
          </w:rPr>
          <w:t>第四部分</w:t>
        </w:r>
        <w:r w:rsidR="00287B31">
          <w:rPr>
            <w:rStyle w:val="ad"/>
            <w:rFonts w:ascii="黑体" w:eastAsia="黑体" w:hAnsi="黑体" w:cs="黑体"/>
            <w:sz w:val="24"/>
          </w:rPr>
          <w:t xml:space="preserve"> </w:t>
        </w:r>
        <w:r w:rsidR="00287B31">
          <w:rPr>
            <w:rStyle w:val="ad"/>
            <w:rFonts w:ascii="黑体" w:eastAsia="黑体" w:hAnsi="黑体" w:cs="黑体" w:hint="eastAsia"/>
            <w:sz w:val="24"/>
          </w:rPr>
          <w:t>合同主要条款</w:t>
        </w:r>
        <w:r w:rsidR="00287B31">
          <w:rPr>
            <w:sz w:val="24"/>
          </w:rPr>
          <w:tab/>
        </w:r>
        <w:r w:rsidR="00287B31">
          <w:rPr>
            <w:rFonts w:hint="eastAsia"/>
            <w:sz w:val="24"/>
          </w:rPr>
          <w:t>2</w:t>
        </w:r>
      </w:hyperlink>
      <w:r w:rsidR="00287B31">
        <w:rPr>
          <w:rFonts w:hint="eastAsia"/>
          <w:sz w:val="24"/>
        </w:rPr>
        <w:t>8</w:t>
      </w:r>
    </w:p>
    <w:p w:rsidR="005962D3" w:rsidRDefault="00242D67">
      <w:pPr>
        <w:pStyle w:val="20"/>
        <w:tabs>
          <w:tab w:val="right" w:leader="dot" w:pos="10014"/>
        </w:tabs>
        <w:spacing w:line="360" w:lineRule="auto"/>
        <w:rPr>
          <w:rFonts w:ascii="Calibri" w:hAnsi="Calibri"/>
          <w:sz w:val="24"/>
        </w:rPr>
      </w:pPr>
      <w:hyperlink w:anchor="_Toc373500463" w:history="1">
        <w:r w:rsidR="00287B31">
          <w:rPr>
            <w:rStyle w:val="ad"/>
            <w:rFonts w:ascii="仿宋" w:eastAsia="仿宋" w:hAnsi="仿宋" w:cs="仿宋" w:hint="eastAsia"/>
            <w:sz w:val="24"/>
          </w:rPr>
          <w:t>一、 产品要求</w:t>
        </w:r>
        <w:r w:rsidR="00287B31">
          <w:rPr>
            <w:sz w:val="24"/>
          </w:rPr>
          <w:tab/>
        </w:r>
        <w:r w:rsidR="00287B31">
          <w:rPr>
            <w:sz w:val="24"/>
          </w:rPr>
          <w:fldChar w:fldCharType="begin"/>
        </w:r>
        <w:r w:rsidR="00287B31">
          <w:rPr>
            <w:sz w:val="24"/>
          </w:rPr>
          <w:instrText xml:space="preserve"> PAGEREF _Toc373500463 \h </w:instrText>
        </w:r>
        <w:r w:rsidR="00287B31">
          <w:rPr>
            <w:sz w:val="24"/>
          </w:rPr>
        </w:r>
        <w:r w:rsidR="00287B31">
          <w:rPr>
            <w:sz w:val="24"/>
          </w:rPr>
          <w:fldChar w:fldCharType="separate"/>
        </w:r>
        <w:r w:rsidR="00287B31">
          <w:rPr>
            <w:noProof/>
            <w:sz w:val="24"/>
          </w:rPr>
          <w:t>1</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64" w:history="1">
        <w:r w:rsidR="00287B31">
          <w:rPr>
            <w:rStyle w:val="ad"/>
            <w:rFonts w:ascii="仿宋" w:eastAsia="仿宋" w:hAnsi="仿宋" w:cs="仿宋" w:hint="eastAsia"/>
            <w:sz w:val="24"/>
          </w:rPr>
          <w:t>二、 供货及验收</w:t>
        </w:r>
        <w:r w:rsidR="00287B31">
          <w:rPr>
            <w:sz w:val="24"/>
          </w:rPr>
          <w:tab/>
        </w:r>
        <w:r w:rsidR="00287B31">
          <w:rPr>
            <w:sz w:val="24"/>
          </w:rPr>
          <w:fldChar w:fldCharType="begin"/>
        </w:r>
        <w:r w:rsidR="00287B31">
          <w:rPr>
            <w:sz w:val="24"/>
          </w:rPr>
          <w:instrText xml:space="preserve"> PAGEREF _Toc373500464 \h </w:instrText>
        </w:r>
        <w:r w:rsidR="00287B31">
          <w:rPr>
            <w:sz w:val="24"/>
          </w:rPr>
        </w:r>
        <w:r w:rsidR="00287B31">
          <w:rPr>
            <w:sz w:val="24"/>
          </w:rPr>
          <w:fldChar w:fldCharType="separate"/>
        </w:r>
        <w:r w:rsidR="00287B31">
          <w:rPr>
            <w:noProof/>
            <w:sz w:val="24"/>
          </w:rPr>
          <w:t>2</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65" w:history="1">
        <w:r w:rsidR="00287B31">
          <w:rPr>
            <w:rStyle w:val="ad"/>
            <w:rFonts w:ascii="仿宋" w:eastAsia="仿宋" w:hAnsi="仿宋" w:cs="仿宋" w:hint="eastAsia"/>
            <w:sz w:val="24"/>
          </w:rPr>
          <w:t>三、 售后服务</w:t>
        </w:r>
        <w:r w:rsidR="00287B31">
          <w:rPr>
            <w:sz w:val="24"/>
          </w:rPr>
          <w:tab/>
        </w:r>
        <w:r w:rsidR="00287B31">
          <w:rPr>
            <w:sz w:val="24"/>
          </w:rPr>
          <w:fldChar w:fldCharType="begin"/>
        </w:r>
        <w:r w:rsidR="00287B31">
          <w:rPr>
            <w:sz w:val="24"/>
          </w:rPr>
          <w:instrText xml:space="preserve"> PAGEREF _Toc373500465 \h </w:instrText>
        </w:r>
        <w:r w:rsidR="00287B31">
          <w:rPr>
            <w:sz w:val="24"/>
          </w:rPr>
        </w:r>
        <w:r w:rsidR="00287B31">
          <w:rPr>
            <w:sz w:val="24"/>
          </w:rPr>
          <w:fldChar w:fldCharType="separate"/>
        </w:r>
        <w:r w:rsidR="00287B31">
          <w:rPr>
            <w:noProof/>
            <w:sz w:val="24"/>
          </w:rPr>
          <w:t>2</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66" w:history="1">
        <w:r w:rsidR="00287B31">
          <w:rPr>
            <w:rStyle w:val="ad"/>
            <w:rFonts w:ascii="仿宋" w:eastAsia="仿宋" w:hAnsi="仿宋" w:cs="仿宋" w:hint="eastAsia"/>
            <w:sz w:val="24"/>
          </w:rPr>
          <w:t>四、 付款方式</w:t>
        </w:r>
        <w:r w:rsidR="00287B31">
          <w:rPr>
            <w:sz w:val="24"/>
          </w:rPr>
          <w:tab/>
        </w:r>
        <w:r w:rsidR="00287B31">
          <w:rPr>
            <w:sz w:val="24"/>
          </w:rPr>
          <w:fldChar w:fldCharType="begin"/>
        </w:r>
        <w:r w:rsidR="00287B31">
          <w:rPr>
            <w:sz w:val="24"/>
          </w:rPr>
          <w:instrText xml:space="preserve"> PAGEREF _Toc373500466 \h </w:instrText>
        </w:r>
        <w:r w:rsidR="00287B31">
          <w:rPr>
            <w:sz w:val="24"/>
          </w:rPr>
        </w:r>
        <w:r w:rsidR="00287B31">
          <w:rPr>
            <w:sz w:val="24"/>
          </w:rPr>
          <w:fldChar w:fldCharType="separate"/>
        </w:r>
        <w:r w:rsidR="00287B31">
          <w:rPr>
            <w:noProof/>
            <w:sz w:val="24"/>
          </w:rPr>
          <w:t>3</w:t>
        </w:r>
        <w:r w:rsidR="00287B31">
          <w:rPr>
            <w:sz w:val="24"/>
          </w:rPr>
          <w:fldChar w:fldCharType="end"/>
        </w:r>
      </w:hyperlink>
    </w:p>
    <w:p w:rsidR="005962D3" w:rsidRDefault="00242D67">
      <w:pPr>
        <w:pStyle w:val="10"/>
        <w:tabs>
          <w:tab w:val="right" w:leader="dot" w:pos="10014"/>
        </w:tabs>
        <w:spacing w:line="360" w:lineRule="auto"/>
        <w:rPr>
          <w:rFonts w:ascii="Calibri" w:hAnsi="Calibri"/>
          <w:sz w:val="24"/>
        </w:rPr>
      </w:pPr>
      <w:hyperlink w:anchor="_Toc373500467" w:history="1">
        <w:r w:rsidR="00287B31">
          <w:rPr>
            <w:rStyle w:val="ad"/>
            <w:rFonts w:ascii="黑体" w:eastAsia="黑体" w:hAnsi="黑体" w:cs="黑体" w:hint="eastAsia"/>
            <w:sz w:val="24"/>
          </w:rPr>
          <w:t>第五部分</w:t>
        </w:r>
        <w:r w:rsidR="00287B31">
          <w:rPr>
            <w:rStyle w:val="ad"/>
            <w:rFonts w:ascii="黑体" w:eastAsia="黑体" w:hAnsi="黑体" w:cs="黑体"/>
            <w:sz w:val="24"/>
          </w:rPr>
          <w:t xml:space="preserve"> </w:t>
        </w:r>
        <w:r w:rsidR="00287B31">
          <w:rPr>
            <w:rStyle w:val="ad"/>
            <w:rFonts w:ascii="黑体" w:eastAsia="黑体" w:hAnsi="黑体" w:cs="黑体" w:hint="eastAsia"/>
            <w:sz w:val="24"/>
          </w:rPr>
          <w:t>附件</w:t>
        </w:r>
        <w:r w:rsidR="00287B31">
          <w:rPr>
            <w:sz w:val="24"/>
          </w:rPr>
          <w:tab/>
        </w:r>
        <w:r w:rsidR="00287B31">
          <w:rPr>
            <w:sz w:val="24"/>
          </w:rPr>
          <w:fldChar w:fldCharType="begin"/>
        </w:r>
        <w:r w:rsidR="00287B31">
          <w:rPr>
            <w:sz w:val="24"/>
          </w:rPr>
          <w:instrText xml:space="preserve"> PAGEREF _Toc373500467 \h </w:instrText>
        </w:r>
        <w:r w:rsidR="00287B31">
          <w:rPr>
            <w:sz w:val="24"/>
          </w:rPr>
        </w:r>
        <w:r w:rsidR="00287B31">
          <w:rPr>
            <w:sz w:val="24"/>
          </w:rPr>
          <w:fldChar w:fldCharType="separate"/>
        </w:r>
        <w:r w:rsidR="00287B31">
          <w:rPr>
            <w:noProof/>
            <w:sz w:val="24"/>
          </w:rPr>
          <w:t>4</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68" w:history="1">
        <w:r w:rsidR="00287B31">
          <w:rPr>
            <w:rStyle w:val="ad"/>
            <w:rFonts w:ascii="仿宋" w:eastAsia="仿宋" w:hAnsi="仿宋" w:cs="仿宋" w:hint="eastAsia"/>
            <w:b/>
            <w:sz w:val="24"/>
          </w:rPr>
          <w:t>开标一览表</w:t>
        </w:r>
        <w:r w:rsidR="00287B31">
          <w:rPr>
            <w:sz w:val="24"/>
          </w:rPr>
          <w:tab/>
        </w:r>
        <w:r w:rsidR="00287B31">
          <w:rPr>
            <w:sz w:val="24"/>
          </w:rPr>
          <w:fldChar w:fldCharType="begin"/>
        </w:r>
        <w:r w:rsidR="00287B31">
          <w:rPr>
            <w:sz w:val="24"/>
          </w:rPr>
          <w:instrText xml:space="preserve"> PAGEREF _Toc373500468 \h </w:instrText>
        </w:r>
        <w:r w:rsidR="00287B31">
          <w:rPr>
            <w:sz w:val="24"/>
          </w:rPr>
        </w:r>
        <w:r w:rsidR="00287B31">
          <w:rPr>
            <w:sz w:val="24"/>
          </w:rPr>
          <w:fldChar w:fldCharType="separate"/>
        </w:r>
        <w:r w:rsidR="00287B31">
          <w:rPr>
            <w:noProof/>
            <w:sz w:val="24"/>
          </w:rPr>
          <w:t>4</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69" w:history="1">
        <w:r w:rsidR="00287B31">
          <w:rPr>
            <w:rStyle w:val="ad"/>
            <w:rFonts w:ascii="仿宋" w:eastAsia="仿宋" w:hAnsi="仿宋" w:cs="仿宋" w:hint="eastAsia"/>
            <w:b/>
            <w:sz w:val="24"/>
          </w:rPr>
          <w:t>投标函</w:t>
        </w:r>
        <w:r w:rsidR="00287B31">
          <w:rPr>
            <w:sz w:val="24"/>
          </w:rPr>
          <w:tab/>
        </w:r>
        <w:r w:rsidR="00287B31">
          <w:rPr>
            <w:sz w:val="24"/>
          </w:rPr>
          <w:fldChar w:fldCharType="begin"/>
        </w:r>
        <w:r w:rsidR="00287B31">
          <w:rPr>
            <w:sz w:val="24"/>
          </w:rPr>
          <w:instrText xml:space="preserve"> PAGEREF _Toc373500469 \h </w:instrText>
        </w:r>
        <w:r w:rsidR="00287B31">
          <w:rPr>
            <w:sz w:val="24"/>
          </w:rPr>
        </w:r>
        <w:r w:rsidR="00287B31">
          <w:rPr>
            <w:sz w:val="24"/>
          </w:rPr>
          <w:fldChar w:fldCharType="separate"/>
        </w:r>
        <w:r w:rsidR="00287B31">
          <w:rPr>
            <w:noProof/>
            <w:sz w:val="24"/>
          </w:rPr>
          <w:t>5</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70" w:history="1">
        <w:r w:rsidR="00287B31">
          <w:rPr>
            <w:rStyle w:val="ad"/>
            <w:rFonts w:ascii="仿宋" w:eastAsia="仿宋" w:hAnsi="仿宋" w:cs="仿宋" w:hint="eastAsia"/>
            <w:b/>
            <w:sz w:val="24"/>
          </w:rPr>
          <w:t>投标报价明细表</w:t>
        </w:r>
        <w:r w:rsidR="00287B31">
          <w:rPr>
            <w:sz w:val="24"/>
          </w:rPr>
          <w:tab/>
        </w:r>
        <w:r w:rsidR="00287B31">
          <w:rPr>
            <w:sz w:val="24"/>
          </w:rPr>
          <w:fldChar w:fldCharType="begin"/>
        </w:r>
        <w:r w:rsidR="00287B31">
          <w:rPr>
            <w:sz w:val="24"/>
          </w:rPr>
          <w:instrText xml:space="preserve"> PAGEREF _Toc373500470 \h </w:instrText>
        </w:r>
        <w:r w:rsidR="00287B31">
          <w:rPr>
            <w:sz w:val="24"/>
          </w:rPr>
        </w:r>
        <w:r w:rsidR="00287B31">
          <w:rPr>
            <w:sz w:val="24"/>
          </w:rPr>
          <w:fldChar w:fldCharType="separate"/>
        </w:r>
        <w:r w:rsidR="00287B31">
          <w:rPr>
            <w:noProof/>
            <w:sz w:val="24"/>
          </w:rPr>
          <w:t>6</w:t>
        </w:r>
        <w:r w:rsidR="00287B31">
          <w:rPr>
            <w:sz w:val="24"/>
          </w:rPr>
          <w:fldChar w:fldCharType="end"/>
        </w:r>
      </w:hyperlink>
    </w:p>
    <w:p w:rsidR="005962D3" w:rsidRDefault="00242D67">
      <w:pPr>
        <w:pStyle w:val="20"/>
        <w:tabs>
          <w:tab w:val="right" w:leader="dot" w:pos="10014"/>
        </w:tabs>
        <w:spacing w:line="360" w:lineRule="auto"/>
        <w:rPr>
          <w:rFonts w:ascii="Calibri" w:hAnsi="Calibri"/>
          <w:sz w:val="24"/>
        </w:rPr>
      </w:pPr>
      <w:hyperlink w:anchor="_Toc373500471" w:history="1">
        <w:r w:rsidR="00287B31">
          <w:rPr>
            <w:rStyle w:val="ad"/>
            <w:rFonts w:ascii="仿宋" w:eastAsia="仿宋" w:hAnsi="仿宋" w:cs="仿宋" w:hint="eastAsia"/>
            <w:b/>
            <w:sz w:val="24"/>
          </w:rPr>
          <w:t>技术参数与商务条款偏离表</w:t>
        </w:r>
        <w:r w:rsidR="00287B31">
          <w:rPr>
            <w:sz w:val="24"/>
          </w:rPr>
          <w:tab/>
        </w:r>
        <w:r w:rsidR="00287B31">
          <w:rPr>
            <w:sz w:val="24"/>
          </w:rPr>
          <w:fldChar w:fldCharType="begin"/>
        </w:r>
        <w:r w:rsidR="00287B31">
          <w:rPr>
            <w:sz w:val="24"/>
          </w:rPr>
          <w:instrText xml:space="preserve"> PAGEREF _Toc373500471 \h </w:instrText>
        </w:r>
        <w:r w:rsidR="00287B31">
          <w:rPr>
            <w:sz w:val="24"/>
          </w:rPr>
        </w:r>
        <w:r w:rsidR="00287B31">
          <w:rPr>
            <w:sz w:val="24"/>
          </w:rPr>
          <w:fldChar w:fldCharType="separate"/>
        </w:r>
        <w:r w:rsidR="00287B31">
          <w:rPr>
            <w:noProof/>
            <w:sz w:val="24"/>
          </w:rPr>
          <w:t>7</w:t>
        </w:r>
        <w:r w:rsidR="00287B31">
          <w:rPr>
            <w:sz w:val="24"/>
          </w:rPr>
          <w:fldChar w:fldCharType="end"/>
        </w:r>
      </w:hyperlink>
    </w:p>
    <w:p w:rsidR="005962D3" w:rsidRDefault="00287B31">
      <w:pPr>
        <w:spacing w:afterLines="50" w:after="156" w:line="360" w:lineRule="auto"/>
        <w:rPr>
          <w:b/>
          <w:bCs/>
          <w:sz w:val="24"/>
        </w:rPr>
      </w:pPr>
      <w:r>
        <w:rPr>
          <w:b/>
          <w:bCs/>
          <w:sz w:val="24"/>
        </w:rPr>
        <w:fldChar w:fldCharType="end"/>
      </w:r>
    </w:p>
    <w:p w:rsidR="005962D3" w:rsidRDefault="005962D3">
      <w:pPr>
        <w:spacing w:afterLines="50" w:after="156"/>
        <w:jc w:val="right"/>
        <w:rPr>
          <w:b/>
          <w:bCs/>
          <w:sz w:val="44"/>
          <w:szCs w:val="44"/>
        </w:rPr>
      </w:pPr>
    </w:p>
    <w:p w:rsidR="005962D3" w:rsidRDefault="00287B31">
      <w:pPr>
        <w:widowControl/>
        <w:jc w:val="left"/>
        <w:rPr>
          <w:rFonts w:ascii="黑体" w:eastAsia="黑体" w:hAnsi="黑体"/>
        </w:rPr>
      </w:pPr>
      <w:bookmarkStart w:id="0" w:name="_Toc373485985"/>
      <w:bookmarkStart w:id="1" w:name="_Toc373500451"/>
      <w:bookmarkStart w:id="2" w:name="_Toc373486298"/>
      <w:bookmarkStart w:id="3" w:name="_Toc1640"/>
      <w:r>
        <w:rPr>
          <w:rFonts w:ascii="黑体" w:eastAsia="黑体" w:hAnsi="黑体"/>
        </w:rPr>
        <w:br w:type="page"/>
      </w:r>
    </w:p>
    <w:p w:rsidR="005962D3" w:rsidRDefault="005962D3">
      <w:pPr>
        <w:jc w:val="left"/>
        <w:rPr>
          <w:rFonts w:ascii="黑体" w:eastAsia="黑体" w:hAnsi="黑体"/>
        </w:rPr>
      </w:pPr>
    </w:p>
    <w:p w:rsidR="005962D3" w:rsidRDefault="00287B3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5962D3" w:rsidRDefault="00287B3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根据中山大学新华学院2016年关于广州校区</w:t>
      </w:r>
      <w:r>
        <w:rPr>
          <w:rFonts w:ascii="仿宋_GB2312" w:eastAsia="仿宋_GB2312" w:hAnsi="仿宋_GB2312" w:hint="eastAsia"/>
          <w:sz w:val="28"/>
          <w:u w:val="single"/>
        </w:rPr>
        <w:t>生物反馈综合实验室专用设备采购</w:t>
      </w:r>
      <w:r>
        <w:rPr>
          <w:rFonts w:ascii="仿宋_GB2312" w:eastAsia="仿宋_GB2312" w:hAnsi="仿宋_GB2312" w:hint="eastAsia"/>
          <w:sz w:val="28"/>
        </w:rPr>
        <w:t>计划，</w:t>
      </w:r>
      <w:r w:rsidR="004E20F8">
        <w:rPr>
          <w:rFonts w:ascii="仿宋_GB2312" w:eastAsia="仿宋_GB2312" w:hAnsi="仿宋_GB2312" w:hint="eastAsia"/>
          <w:sz w:val="28"/>
        </w:rPr>
        <w:t>我中心拟通过公开</w:t>
      </w:r>
      <w:r>
        <w:rPr>
          <w:rFonts w:ascii="仿宋_GB2312" w:eastAsia="仿宋_GB2312" w:hAnsi="仿宋_GB2312" w:hint="eastAsia"/>
          <w:sz w:val="28"/>
        </w:rPr>
        <w:t>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5962D3" w:rsidRDefault="00287B31">
      <w:pPr>
        <w:ind w:firstLineChars="200" w:firstLine="560"/>
        <w:outlineLvl w:val="1"/>
        <w:rPr>
          <w:rFonts w:ascii="仿宋_GB2312" w:eastAsia="仿宋_GB2312" w:hAnsi="仿宋_GB2312"/>
          <w:sz w:val="28"/>
        </w:rPr>
      </w:pPr>
      <w:bookmarkStart w:id="4" w:name="_Toc373500452"/>
      <w:bookmarkStart w:id="5" w:name="_Toc373485986"/>
      <w:bookmarkStart w:id="6" w:name="_Toc373486299"/>
      <w:r>
        <w:rPr>
          <w:rFonts w:ascii="仿宋_GB2312" w:eastAsia="仿宋_GB2312" w:hAnsi="仿宋_GB2312" w:hint="eastAsia"/>
          <w:sz w:val="28"/>
        </w:rPr>
        <w:t>一、招标项目</w:t>
      </w:r>
      <w:bookmarkEnd w:id="4"/>
      <w:bookmarkEnd w:id="5"/>
      <w:bookmarkEnd w:id="6"/>
    </w:p>
    <w:p w:rsidR="005962D3" w:rsidRDefault="00287B3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_GB2312" w:eastAsia="仿宋_GB2312" w:hAnsi="仿宋_GB2312" w:hint="eastAsia"/>
          <w:sz w:val="28"/>
          <w:u w:val="single"/>
        </w:rPr>
        <w:t>生物反馈综合实验室专用设备采购</w:t>
      </w:r>
    </w:p>
    <w:p w:rsidR="005962D3" w:rsidRDefault="00287B3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5962D3" w:rsidRDefault="00287B31">
      <w:pPr>
        <w:ind w:leftChars="227" w:left="477"/>
        <w:outlineLvl w:val="1"/>
        <w:rPr>
          <w:rFonts w:ascii="仿宋_GB2312" w:eastAsia="仿宋_GB2312" w:hAnsi="仿宋_GB2312"/>
          <w:sz w:val="28"/>
        </w:rPr>
      </w:pPr>
      <w:bookmarkStart w:id="7" w:name="_Toc373500453"/>
      <w:bookmarkStart w:id="8" w:name="_Toc373486300"/>
      <w:bookmarkStart w:id="9" w:name="_Toc373485987"/>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5962D3" w:rsidRDefault="00287B3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2016年11月</w:t>
      </w:r>
      <w:r w:rsidR="004E20F8">
        <w:rPr>
          <w:rFonts w:ascii="仿宋_GB2312" w:eastAsia="仿宋_GB2312" w:hAnsi="仿宋_GB2312" w:hint="eastAsia"/>
          <w:b/>
          <w:bCs/>
          <w:sz w:val="28"/>
        </w:rPr>
        <w:t>22</w:t>
      </w:r>
      <w:r w:rsidR="00A370DF">
        <w:rPr>
          <w:rFonts w:ascii="仿宋_GB2312" w:eastAsia="仿宋_GB2312" w:hAnsi="仿宋_GB2312" w:hint="eastAsia"/>
          <w:b/>
          <w:bCs/>
          <w:sz w:val="28"/>
        </w:rPr>
        <w:t>日16:</w:t>
      </w:r>
      <w:r w:rsidR="00A370DF">
        <w:rPr>
          <w:rFonts w:ascii="仿宋_GB2312" w:eastAsia="仿宋_GB2312" w:hAnsi="仿宋_GB2312" w:hint="eastAsia"/>
          <w:sz w:val="28"/>
        </w:rPr>
        <w:t>00</w:t>
      </w:r>
      <w:bookmarkStart w:id="10" w:name="_GoBack"/>
      <w:bookmarkEnd w:id="10"/>
      <w:r>
        <w:rPr>
          <w:rFonts w:ascii="仿宋_GB2312" w:eastAsia="仿宋_GB2312" w:hAnsi="仿宋_GB2312" w:hint="eastAsia"/>
          <w:sz w:val="28"/>
        </w:rPr>
        <w:t>前递交投标文件。</w:t>
      </w:r>
    </w:p>
    <w:p w:rsidR="005962D3" w:rsidRDefault="00287B3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5962D3" w:rsidRDefault="00287B3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5962D3" w:rsidRDefault="00287B31">
      <w:pPr>
        <w:ind w:leftChars="227" w:left="477"/>
        <w:outlineLvl w:val="1"/>
        <w:rPr>
          <w:rFonts w:ascii="仿宋_GB2312" w:eastAsia="仿宋_GB2312" w:hAnsi="仿宋_GB2312"/>
          <w:sz w:val="28"/>
        </w:rPr>
      </w:pPr>
      <w:bookmarkStart w:id="11" w:name="_Toc373500454"/>
      <w:bookmarkStart w:id="12" w:name="_Toc373486301"/>
      <w:bookmarkStart w:id="13" w:name="_Toc373485988"/>
      <w:r>
        <w:rPr>
          <w:rFonts w:ascii="仿宋_GB2312" w:eastAsia="仿宋_GB2312" w:hAnsi="仿宋_GB2312" w:hint="eastAsia"/>
          <w:sz w:val="28"/>
        </w:rPr>
        <w:t>三、开标时间及地点</w:t>
      </w:r>
      <w:bookmarkEnd w:id="11"/>
      <w:bookmarkEnd w:id="12"/>
      <w:bookmarkEnd w:id="13"/>
    </w:p>
    <w:p w:rsidR="005962D3" w:rsidRDefault="00287B3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5962D3" w:rsidRDefault="00287B3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5962D3" w:rsidRDefault="00287B31">
      <w:pPr>
        <w:ind w:leftChars="227" w:left="477"/>
        <w:outlineLvl w:val="1"/>
        <w:rPr>
          <w:rFonts w:ascii="仿宋_GB2312" w:eastAsia="仿宋_GB2312" w:hAnsi="仿宋_GB2312"/>
          <w:sz w:val="28"/>
        </w:rPr>
      </w:pPr>
      <w:bookmarkStart w:id="14" w:name="_Toc373485989"/>
      <w:bookmarkStart w:id="15" w:name="_Toc373486302"/>
      <w:bookmarkStart w:id="16" w:name="_Toc373500455"/>
      <w:r>
        <w:rPr>
          <w:rFonts w:ascii="仿宋_GB2312" w:eastAsia="仿宋_GB2312" w:hAnsi="仿宋_GB2312" w:hint="eastAsia"/>
          <w:sz w:val="28"/>
        </w:rPr>
        <w:t>四、联系方式</w:t>
      </w:r>
      <w:bookmarkEnd w:id="14"/>
      <w:bookmarkEnd w:id="15"/>
      <w:bookmarkEnd w:id="16"/>
    </w:p>
    <w:p w:rsidR="005962D3" w:rsidRDefault="00287B3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5962D3" w:rsidRDefault="00287B31">
      <w:pPr>
        <w:rPr>
          <w:rFonts w:ascii="仿宋_GB2312" w:eastAsia="仿宋_GB2312" w:hAnsi="仿宋_GB2312"/>
          <w:sz w:val="28"/>
        </w:rPr>
      </w:pPr>
      <w:r>
        <w:rPr>
          <w:rFonts w:ascii="仿宋_GB2312" w:eastAsia="仿宋_GB2312" w:hAnsi="仿宋_GB2312" w:hint="eastAsia"/>
          <w:sz w:val="28"/>
        </w:rPr>
        <w:t xml:space="preserve">       电  话：0769-82676823，18122888902</w:t>
      </w:r>
    </w:p>
    <w:p w:rsidR="005962D3" w:rsidRDefault="00287B3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5962D3" w:rsidRDefault="005962D3">
      <w:pPr>
        <w:rPr>
          <w:rFonts w:ascii="仿宋_GB2312" w:eastAsia="仿宋_GB2312" w:hAnsi="仿宋_GB2312"/>
          <w:sz w:val="28"/>
        </w:rPr>
      </w:pPr>
    </w:p>
    <w:p w:rsidR="005962D3" w:rsidRDefault="005962D3">
      <w:pPr>
        <w:rPr>
          <w:rFonts w:ascii="仿宋_GB2312" w:eastAsia="仿宋_GB2312" w:hAnsi="仿宋_GB2312"/>
          <w:sz w:val="28"/>
        </w:rPr>
      </w:pPr>
    </w:p>
    <w:p w:rsidR="005962D3" w:rsidRDefault="005962D3">
      <w:pPr>
        <w:spacing w:beforeLines="100" w:before="312" w:afterLines="100" w:after="312"/>
        <w:jc w:val="center"/>
        <w:outlineLvl w:val="0"/>
        <w:rPr>
          <w:rFonts w:ascii="黑体" w:eastAsia="黑体" w:hAnsi="黑体" w:cs="黑体"/>
          <w:sz w:val="44"/>
          <w:szCs w:val="44"/>
        </w:rPr>
      </w:pPr>
      <w:bookmarkStart w:id="17" w:name="_Toc373486303"/>
      <w:bookmarkStart w:id="18" w:name="_Toc373485990"/>
      <w:bookmarkStart w:id="19" w:name="_Toc373500456"/>
    </w:p>
    <w:p w:rsidR="005962D3" w:rsidRDefault="00287B3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5962D3" w:rsidRDefault="00287B31">
      <w:pPr>
        <w:jc w:val="center"/>
        <w:outlineLvl w:val="1"/>
        <w:rPr>
          <w:rFonts w:ascii="仿宋_GB2312" w:eastAsia="仿宋_GB2312" w:hAnsi="仿宋_GB2312"/>
          <w:sz w:val="28"/>
        </w:rPr>
      </w:pPr>
      <w:bookmarkStart w:id="20" w:name="_Toc373486304"/>
      <w:bookmarkStart w:id="21" w:name="_Toc373485991"/>
      <w:bookmarkStart w:id="22" w:name="_Toc373500457"/>
      <w:r>
        <w:rPr>
          <w:rFonts w:ascii="仿宋_GB2312" w:eastAsia="仿宋_GB2312" w:hAnsi="仿宋_GB2312" w:hint="eastAsia"/>
          <w:b/>
          <w:bCs/>
          <w:sz w:val="32"/>
          <w:szCs w:val="28"/>
        </w:rPr>
        <w:t>一、概述</w:t>
      </w:r>
      <w:bookmarkEnd w:id="20"/>
      <w:bookmarkEnd w:id="21"/>
      <w:bookmarkEnd w:id="22"/>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5962D3" w:rsidRDefault="00287B3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5962D3" w:rsidRDefault="00287B3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5962D3" w:rsidRDefault="00287B3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5962D3" w:rsidRDefault="00287B3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投标人应具有50万以上注册资金，须有能力在</w:t>
      </w:r>
      <w:r>
        <w:rPr>
          <w:rFonts w:ascii="仿宋" w:eastAsia="仿宋" w:hAnsi="仿宋" w:cs="仿宋" w:hint="eastAsia"/>
          <w:sz w:val="28"/>
          <w:szCs w:val="28"/>
          <w:u w:val="single"/>
        </w:rPr>
        <w:t>广州市</w:t>
      </w:r>
      <w:r>
        <w:rPr>
          <w:rFonts w:ascii="仿宋" w:eastAsia="仿宋" w:hAnsi="仿宋" w:cs="仿宋" w:hint="eastAsia"/>
          <w:sz w:val="28"/>
          <w:szCs w:val="28"/>
        </w:rPr>
        <w:t>提供长期的技术支持及售后服务。</w:t>
      </w:r>
    </w:p>
    <w:p w:rsidR="005962D3" w:rsidRDefault="00287B3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5962D3" w:rsidRDefault="00287B31">
      <w:pPr>
        <w:ind w:firstLine="57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5962D3" w:rsidRDefault="00287B3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sz w:val="28"/>
          <w:szCs w:val="28"/>
        </w:rPr>
        <w:t>投标保证金</w:t>
      </w:r>
    </w:p>
    <w:p w:rsidR="005962D3" w:rsidRDefault="00287B31">
      <w:pPr>
        <w:ind w:firstLine="560"/>
        <w:rPr>
          <w:rFonts w:ascii="仿宋" w:eastAsia="仿宋" w:hAnsi="仿宋" w:cs="仿宋"/>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贰万元整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
    <w:p w:rsidR="005962D3" w:rsidRDefault="00287B31">
      <w:pPr>
        <w:ind w:firstLine="420"/>
        <w:rPr>
          <w:rFonts w:ascii="仿宋" w:eastAsia="仿宋" w:hAnsi="仿宋" w:cs="仿宋"/>
          <w:sz w:val="28"/>
          <w:szCs w:val="28"/>
        </w:rPr>
      </w:pPr>
      <w:r>
        <w:rPr>
          <w:rFonts w:ascii="仿宋" w:eastAsia="仿宋" w:hAnsi="仿宋" w:cs="仿宋" w:hint="eastAsia"/>
          <w:sz w:val="28"/>
          <w:szCs w:val="28"/>
        </w:rPr>
        <w:lastRenderedPageBreak/>
        <w:t>开标后，未中标单位的投标保证金在中标公示后的15</w:t>
      </w:r>
      <w:r w:rsidR="00F84240">
        <w:rPr>
          <w:rFonts w:ascii="仿宋" w:eastAsia="仿宋" w:hAnsi="仿宋" w:cs="仿宋" w:hint="eastAsia"/>
          <w:sz w:val="28"/>
          <w:szCs w:val="28"/>
        </w:rPr>
        <w:t>个工作日内无息退还,</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5962D3" w:rsidRDefault="00287B31">
      <w:pPr>
        <w:ind w:leftChars="150" w:left="315"/>
        <w:rPr>
          <w:rFonts w:ascii="仿宋" w:eastAsia="仿宋" w:hAnsi="仿宋" w:cs="仿宋"/>
          <w:sz w:val="28"/>
          <w:szCs w:val="28"/>
        </w:rPr>
      </w:pPr>
      <w:r>
        <w:rPr>
          <w:rFonts w:ascii="仿宋" w:eastAsia="仿宋" w:hAnsi="仿宋" w:cs="仿宋" w:hint="eastAsia"/>
          <w:sz w:val="28"/>
          <w:szCs w:val="28"/>
        </w:rPr>
        <w:t>（四）禁止事项</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5962D3" w:rsidRDefault="005962D3">
      <w:pPr>
        <w:rPr>
          <w:rFonts w:ascii="仿宋" w:eastAsia="仿宋" w:hAnsi="仿宋" w:cs="仿宋"/>
          <w:sz w:val="28"/>
          <w:szCs w:val="28"/>
        </w:rPr>
      </w:pPr>
    </w:p>
    <w:p w:rsidR="005962D3" w:rsidRDefault="00287B31">
      <w:pPr>
        <w:jc w:val="center"/>
        <w:outlineLvl w:val="1"/>
        <w:rPr>
          <w:rFonts w:ascii="仿宋_GB2312" w:eastAsia="仿宋_GB2312" w:hAnsi="仿宋_GB2312"/>
          <w:sz w:val="28"/>
        </w:rPr>
      </w:pPr>
      <w:bookmarkStart w:id="23" w:name="_Toc373486305"/>
      <w:bookmarkStart w:id="24" w:name="_Toc373485992"/>
      <w:bookmarkStart w:id="25" w:name="_Toc373500458"/>
      <w:r>
        <w:rPr>
          <w:rFonts w:ascii="仿宋_GB2312" w:eastAsia="仿宋_GB2312" w:hAnsi="仿宋_GB2312" w:hint="eastAsia"/>
          <w:b/>
          <w:bCs/>
          <w:sz w:val="32"/>
          <w:szCs w:val="28"/>
        </w:rPr>
        <w:t>二、招标文件</w:t>
      </w:r>
      <w:bookmarkEnd w:id="23"/>
      <w:bookmarkEnd w:id="24"/>
      <w:bookmarkEnd w:id="25"/>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5962D3" w:rsidRDefault="00287B3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1. 招标文件的各项组成文件应被认为是相互说明的，如出现矛盾或歧义，招标人有权发出其认为必要的指示、澄清来解决此矛盾或歧义。对于该指示或澄清，投标人均不得表示异议。</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5962D3" w:rsidRDefault="00287B3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5962D3" w:rsidRDefault="00287B3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62D3" w:rsidRDefault="00287B31">
      <w:pPr>
        <w:jc w:val="center"/>
        <w:outlineLvl w:val="1"/>
        <w:rPr>
          <w:rFonts w:ascii="仿宋_GB2312" w:eastAsia="仿宋_GB2312" w:hAnsi="仿宋_GB2312"/>
          <w:b/>
          <w:bCs/>
          <w:sz w:val="28"/>
        </w:rPr>
      </w:pPr>
      <w:bookmarkStart w:id="26" w:name="_Toc373500459"/>
      <w:bookmarkStart w:id="27" w:name="_Toc373485993"/>
      <w:bookmarkStart w:id="28" w:name="_Toc373486306"/>
      <w:r>
        <w:rPr>
          <w:rFonts w:ascii="仿宋_GB2312" w:eastAsia="仿宋_GB2312" w:hAnsi="仿宋_GB2312" w:hint="eastAsia"/>
          <w:b/>
          <w:bCs/>
          <w:sz w:val="32"/>
          <w:szCs w:val="28"/>
        </w:rPr>
        <w:t>三、投标文件</w:t>
      </w:r>
      <w:bookmarkEnd w:id="26"/>
      <w:bookmarkEnd w:id="27"/>
      <w:bookmarkEnd w:id="28"/>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5962D3" w:rsidRDefault="00287B3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5962D3" w:rsidRDefault="00287B3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5962D3" w:rsidRDefault="00287B3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5962D3" w:rsidRDefault="00287B3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5962D3" w:rsidRDefault="00287B31">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（六）投标文件的组成</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5962D3" w:rsidRDefault="00287B3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5962D3" w:rsidRDefault="00287B3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5962D3" w:rsidRDefault="00287B3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5962D3" w:rsidRDefault="00287B3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5962D3" w:rsidRDefault="00287B3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5962D3" w:rsidRDefault="00287B3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5962D3" w:rsidRDefault="00287B3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5962D3" w:rsidRDefault="00287B3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5962D3" w:rsidRDefault="00287B31">
      <w:pPr>
        <w:jc w:val="center"/>
        <w:outlineLvl w:val="1"/>
        <w:rPr>
          <w:rFonts w:ascii="仿宋_GB2312" w:eastAsia="仿宋_GB2312" w:hAnsi="仿宋_GB2312"/>
          <w:sz w:val="28"/>
        </w:rPr>
      </w:pPr>
      <w:bookmarkStart w:id="29" w:name="_Toc373485994"/>
      <w:bookmarkStart w:id="30" w:name="_Toc373486307"/>
      <w:bookmarkStart w:id="31" w:name="_Toc373500460"/>
      <w:r>
        <w:rPr>
          <w:rFonts w:ascii="仿宋_GB2312" w:eastAsia="仿宋_GB2312" w:hAnsi="仿宋_GB2312" w:hint="eastAsia"/>
          <w:b/>
          <w:bCs/>
          <w:sz w:val="32"/>
          <w:szCs w:val="28"/>
        </w:rPr>
        <w:t>四、开标及评标</w:t>
      </w:r>
      <w:bookmarkEnd w:id="29"/>
      <w:bookmarkEnd w:id="30"/>
      <w:bookmarkEnd w:id="31"/>
    </w:p>
    <w:p w:rsidR="005962D3" w:rsidRDefault="00287B3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5962D3" w:rsidRDefault="00287B3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62D3" w:rsidRDefault="00287B3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5962D3" w:rsidRDefault="00287B3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评标是以招标文件和投标文件为依据，按照招标文件中规定的各项条件进行综合评审，采取少数服从多数原则，以评标总得分前三名的投标人作为中标候选供应商进行商务谈判及二次报价以确定中标者。</w:t>
      </w:r>
    </w:p>
    <w:p w:rsidR="005962D3" w:rsidRDefault="00287B3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5962D3" w:rsidRDefault="00287B3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5962D3" w:rsidRDefault="00287B3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5962D3" w:rsidRDefault="00287B3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5962D3" w:rsidRDefault="00287B3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5962D3" w:rsidRDefault="00287B3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5962D3" w:rsidRDefault="00287B3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5962D3" w:rsidRDefault="00287B3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5962D3" w:rsidRDefault="00287B3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5962D3" w:rsidRDefault="00287B3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5962D3" w:rsidRDefault="00287B3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5962D3" w:rsidRDefault="00287B3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62D3" w:rsidRDefault="00287B3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5962D3" w:rsidRDefault="00287B3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5962D3" w:rsidRDefault="00287B3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5962D3" w:rsidRDefault="00287B3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5962D3" w:rsidRDefault="00287B3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5962D3" w:rsidRDefault="00287B3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注意事项</w:t>
      </w:r>
    </w:p>
    <w:p w:rsidR="005962D3" w:rsidRDefault="00287B3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5962D3" w:rsidRDefault="00287B3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5962D3" w:rsidRDefault="005962D3">
      <w:pPr>
        <w:ind w:leftChars="375" w:left="788"/>
        <w:rPr>
          <w:rFonts w:ascii="仿宋" w:eastAsia="仿宋" w:hAnsi="仿宋" w:cs="仿宋"/>
          <w:sz w:val="28"/>
          <w:szCs w:val="28"/>
        </w:rPr>
      </w:pPr>
    </w:p>
    <w:p w:rsidR="005962D3" w:rsidRDefault="005962D3">
      <w:pPr>
        <w:rPr>
          <w:rFonts w:ascii="仿宋_GB2312" w:eastAsia="仿宋_GB2312" w:hAnsi="仿宋_GB2312"/>
          <w:sz w:val="28"/>
        </w:rPr>
      </w:pPr>
    </w:p>
    <w:p w:rsidR="005962D3" w:rsidRDefault="005962D3">
      <w:pPr>
        <w:rPr>
          <w:rFonts w:ascii="仿宋_GB2312" w:eastAsia="仿宋_GB2312" w:hAnsi="仿宋_GB2312"/>
          <w:sz w:val="28"/>
        </w:rPr>
      </w:pPr>
    </w:p>
    <w:p w:rsidR="005962D3" w:rsidRDefault="005962D3">
      <w:pPr>
        <w:rPr>
          <w:rFonts w:ascii="仿宋_GB2312" w:eastAsia="仿宋_GB2312" w:hAnsi="仿宋_GB2312"/>
          <w:sz w:val="28"/>
        </w:rPr>
      </w:pPr>
    </w:p>
    <w:p w:rsidR="005962D3" w:rsidRDefault="00287B31">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5962D3" w:rsidRDefault="00287B31">
      <w:pPr>
        <w:jc w:val="center"/>
        <w:rPr>
          <w:rFonts w:ascii="仿宋" w:eastAsia="仿宋" w:hAnsi="仿宋" w:cs="宋体"/>
          <w:color w:val="000000"/>
          <w:kern w:val="0"/>
          <w:sz w:val="24"/>
        </w:rPr>
      </w:pPr>
      <w:bookmarkStart w:id="35" w:name="_Toc373500462"/>
      <w:bookmarkStart w:id="36" w:name="_Toc373486309"/>
      <w:bookmarkStart w:id="37" w:name="_Toc373485996"/>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、或需考察现场</w:t>
      </w:r>
      <w:r>
        <w:rPr>
          <w:rFonts w:ascii="仿宋" w:eastAsia="仿宋" w:hAnsi="仿宋" w:cs="宋体"/>
          <w:color w:val="000000"/>
          <w:kern w:val="0"/>
          <w:sz w:val="24"/>
        </w:rPr>
        <w:t>，可联系</w:t>
      </w:r>
      <w:r>
        <w:rPr>
          <w:rFonts w:ascii="仿宋" w:eastAsia="仿宋" w:hAnsi="仿宋" w:cs="宋体" w:hint="eastAsia"/>
          <w:color w:val="000000"/>
          <w:kern w:val="0"/>
          <w:sz w:val="24"/>
        </w:rPr>
        <w:t>用户老师：许晓丹。电话：</w:t>
      </w:r>
      <w:r>
        <w:rPr>
          <w:rFonts w:ascii="Verdana" w:hAnsi="Verdana" w:cs="Verdana"/>
          <w:color w:val="000000"/>
          <w:szCs w:val="21"/>
          <w:shd w:val="clear" w:color="auto" w:fill="FFFFFF"/>
        </w:rPr>
        <w:t>18826405600</w:t>
      </w:r>
      <w:r>
        <w:rPr>
          <w:rFonts w:ascii="仿宋" w:eastAsia="仿宋" w:hAnsi="仿宋" w:cs="宋体" w:hint="eastAsia"/>
          <w:color w:val="000000"/>
          <w:kern w:val="0"/>
          <w:sz w:val="24"/>
        </w:rPr>
        <w:t>）</w:t>
      </w:r>
    </w:p>
    <w:p w:rsidR="005962D3" w:rsidRDefault="005962D3">
      <w:pPr>
        <w:jc w:val="left"/>
        <w:rPr>
          <w:rFonts w:ascii="仿宋" w:eastAsia="仿宋" w:hAnsi="仿宋" w:cs="宋体"/>
          <w:color w:val="000000"/>
          <w:kern w:val="0"/>
          <w:sz w:val="24"/>
        </w:rPr>
      </w:pPr>
    </w:p>
    <w:p w:rsidR="005962D3" w:rsidRDefault="00287B31">
      <w:pPr>
        <w:numPr>
          <w:ilvl w:val="0"/>
          <w:numId w:val="9"/>
        </w:num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设备清单</w:t>
      </w:r>
    </w:p>
    <w:p w:rsidR="005962D3" w:rsidRDefault="00287B31">
      <w:pPr>
        <w:rPr>
          <w:rFonts w:ascii="宋体" w:hAnsi="宋体"/>
          <w:sz w:val="28"/>
          <w:szCs w:val="28"/>
        </w:rPr>
      </w:pPr>
      <w:r>
        <w:rPr>
          <w:rFonts w:ascii="宋体" w:hAnsi="宋体" w:hint="eastAsia"/>
          <w:sz w:val="28"/>
          <w:szCs w:val="28"/>
        </w:rPr>
        <w:t xml:space="preserve"> 1 进口设备清单(注：进口设备统一报免税</w:t>
      </w:r>
      <w:proofErr w:type="gramStart"/>
      <w:r>
        <w:rPr>
          <w:rFonts w:ascii="宋体" w:hAnsi="宋体" w:hint="eastAsia"/>
          <w:sz w:val="28"/>
          <w:szCs w:val="28"/>
        </w:rPr>
        <w:t>外币价</w:t>
      </w:r>
      <w:proofErr w:type="gramEnd"/>
      <w:r>
        <w:rPr>
          <w:rFonts w:ascii="宋体" w:hAnsi="宋体" w:hint="eastAsia"/>
          <w:sz w:val="28"/>
          <w:szCs w:val="28"/>
        </w:rPr>
        <w:t>)</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88"/>
        <w:gridCol w:w="1539"/>
        <w:gridCol w:w="831"/>
        <w:gridCol w:w="4986"/>
        <w:gridCol w:w="831"/>
      </w:tblGrid>
      <w:tr w:rsidR="005962D3">
        <w:trPr>
          <w:trHeight w:val="40"/>
          <w:tblHeader/>
          <w:jc w:val="center"/>
        </w:trPr>
        <w:tc>
          <w:tcPr>
            <w:tcW w:w="488" w:type="dxa"/>
            <w:vAlign w:val="center"/>
          </w:tcPr>
          <w:p w:rsidR="005962D3" w:rsidRDefault="00287B31">
            <w:pPr>
              <w:jc w:val="center"/>
              <w:rPr>
                <w:rFonts w:asciiTheme="minorEastAsia" w:eastAsiaTheme="minorEastAsia" w:hAnsiTheme="minorEastAsia"/>
                <w:b/>
              </w:rPr>
            </w:pPr>
            <w:bookmarkStart w:id="38" w:name="OLE_LINK12" w:colFirst="4" w:colLast="6"/>
            <w:bookmarkStart w:id="39" w:name="OLE_LINK5"/>
            <w:r>
              <w:rPr>
                <w:rFonts w:asciiTheme="minorEastAsia" w:eastAsiaTheme="minorEastAsia" w:hAnsiTheme="minorEastAsia" w:hint="eastAsia"/>
                <w:b/>
              </w:rPr>
              <w:t>序号</w:t>
            </w:r>
          </w:p>
        </w:tc>
        <w:tc>
          <w:tcPr>
            <w:tcW w:w="1539"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仪器设备</w:t>
            </w:r>
          </w:p>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名称</w:t>
            </w:r>
          </w:p>
        </w:tc>
        <w:tc>
          <w:tcPr>
            <w:tcW w:w="831"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型号</w:t>
            </w:r>
          </w:p>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规格</w:t>
            </w:r>
          </w:p>
        </w:tc>
        <w:tc>
          <w:tcPr>
            <w:tcW w:w="4986"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技术指标参数</w:t>
            </w:r>
          </w:p>
        </w:tc>
        <w:tc>
          <w:tcPr>
            <w:tcW w:w="831"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数量</w:t>
            </w:r>
          </w:p>
        </w:tc>
      </w:tr>
      <w:tr w:rsidR="005962D3">
        <w:trPr>
          <w:trHeight w:val="133"/>
          <w:jc w:val="center"/>
        </w:trPr>
        <w:tc>
          <w:tcPr>
            <w:tcW w:w="488" w:type="dxa"/>
          </w:tcPr>
          <w:p w:rsidR="005962D3" w:rsidRDefault="00287B31">
            <w:pPr>
              <w:rPr>
                <w:rFonts w:asciiTheme="minorEastAsia" w:eastAsiaTheme="minorEastAsia" w:hAnsiTheme="minorEastAsia"/>
              </w:rPr>
            </w:pPr>
            <w:bookmarkStart w:id="40" w:name="OLE_LINK110" w:colFirst="4" w:colLast="6"/>
            <w:r>
              <w:rPr>
                <w:rFonts w:asciiTheme="minorEastAsia" w:eastAsiaTheme="minorEastAsia" w:hAnsiTheme="minorEastAsia" w:hint="eastAsia"/>
              </w:rPr>
              <w:t>1</w:t>
            </w:r>
          </w:p>
        </w:tc>
        <w:tc>
          <w:tcPr>
            <w:tcW w:w="1539" w:type="dxa"/>
          </w:tcPr>
          <w:p w:rsidR="005962D3" w:rsidRDefault="00287B31">
            <w:pPr>
              <w:rPr>
                <w:rFonts w:asciiTheme="minorEastAsia" w:eastAsiaTheme="minorEastAsia" w:hAnsiTheme="minorEastAsia"/>
              </w:rPr>
            </w:pPr>
            <w:bookmarkStart w:id="41" w:name="OLE_LINK82"/>
            <w:bookmarkStart w:id="42" w:name="OLE_LINK83"/>
            <w:r>
              <w:rPr>
                <w:rFonts w:asciiTheme="minorEastAsia" w:eastAsiaTheme="minorEastAsia" w:hAnsiTheme="minorEastAsia" w:hint="eastAsia"/>
              </w:rPr>
              <w:t>台式冷冻离心机</w:t>
            </w:r>
            <w:bookmarkEnd w:id="41"/>
            <w:bookmarkEnd w:id="42"/>
          </w:p>
        </w:tc>
        <w:tc>
          <w:tcPr>
            <w:tcW w:w="831" w:type="dxa"/>
          </w:tcPr>
          <w:p w:rsidR="005962D3" w:rsidRDefault="00287B31">
            <w:pPr>
              <w:rPr>
                <w:rFonts w:asciiTheme="minorEastAsia" w:eastAsiaTheme="minorEastAsia" w:hAnsiTheme="minorEastAsia"/>
              </w:rPr>
            </w:pPr>
            <w:bookmarkStart w:id="43" w:name="OLE_LINK84"/>
            <w:r>
              <w:rPr>
                <w:rFonts w:asciiTheme="minorEastAsia" w:eastAsiaTheme="minorEastAsia" w:hAnsiTheme="minorEastAsia" w:hint="eastAsia"/>
              </w:rPr>
              <w:t>Thermo-ST16R</w:t>
            </w:r>
            <w:bookmarkEnd w:id="43"/>
          </w:p>
        </w:tc>
        <w:tc>
          <w:tcPr>
            <w:tcW w:w="4986" w:type="dxa"/>
          </w:tcPr>
          <w:p w:rsidR="005962D3" w:rsidRDefault="00287B31">
            <w:pPr>
              <w:rPr>
                <w:rFonts w:asciiTheme="minorEastAsia" w:eastAsiaTheme="minorEastAsia" w:hAnsiTheme="minorEastAsia"/>
              </w:rPr>
            </w:pPr>
            <w:r>
              <w:rPr>
                <w:rFonts w:asciiTheme="minorEastAsia" w:eastAsiaTheme="minorEastAsia" w:hAnsiTheme="minorEastAsia"/>
              </w:rPr>
              <w:t>1.最高转速： 15200转/分</w:t>
            </w:r>
          </w:p>
          <w:p w:rsidR="005962D3" w:rsidRDefault="00287B31">
            <w:pPr>
              <w:rPr>
                <w:rFonts w:asciiTheme="minorEastAsia" w:eastAsiaTheme="minorEastAsia" w:hAnsiTheme="minorEastAsia"/>
              </w:rPr>
            </w:pPr>
            <w:r>
              <w:rPr>
                <w:rFonts w:asciiTheme="minorEastAsia" w:eastAsiaTheme="minorEastAsia" w:hAnsiTheme="minorEastAsia"/>
              </w:rPr>
              <w:t>2.最大离心力：25830×g</w:t>
            </w:r>
          </w:p>
          <w:p w:rsidR="005962D3" w:rsidRDefault="00287B31">
            <w:pPr>
              <w:rPr>
                <w:rFonts w:asciiTheme="minorEastAsia" w:eastAsiaTheme="minorEastAsia" w:hAnsiTheme="minorEastAsia"/>
              </w:rPr>
            </w:pPr>
            <w:r>
              <w:rPr>
                <w:rFonts w:asciiTheme="minorEastAsia" w:eastAsiaTheme="minorEastAsia" w:hAnsiTheme="minorEastAsia"/>
              </w:rPr>
              <w:t>3.最大容量：4×400毫升</w:t>
            </w:r>
          </w:p>
          <w:p w:rsidR="005962D3" w:rsidRDefault="00287B31">
            <w:pPr>
              <w:rPr>
                <w:rFonts w:asciiTheme="minorEastAsia" w:eastAsiaTheme="minorEastAsia" w:hAnsiTheme="minorEastAsia"/>
              </w:rPr>
            </w:pPr>
            <w:r>
              <w:rPr>
                <w:rFonts w:asciiTheme="minorEastAsia" w:eastAsiaTheme="minorEastAsia" w:hAnsiTheme="minorEastAsia"/>
              </w:rPr>
              <w:t>4.驱动系统：无碳刷电机直接驱动</w:t>
            </w:r>
          </w:p>
          <w:p w:rsidR="005962D3" w:rsidRDefault="00287B31">
            <w:pPr>
              <w:rPr>
                <w:rFonts w:asciiTheme="minorEastAsia" w:eastAsiaTheme="minorEastAsia" w:hAnsiTheme="minorEastAsia"/>
              </w:rPr>
            </w:pPr>
            <w:r>
              <w:rPr>
                <w:rFonts w:asciiTheme="minorEastAsia" w:eastAsiaTheme="minorEastAsia" w:hAnsiTheme="minorEastAsia"/>
              </w:rPr>
              <w:t>5.控制系统：微处理器控制系统，带有背光的大屏幕LCD数字显示,LED指示灯显示当前离心运行模式及状态</w:t>
            </w:r>
          </w:p>
          <w:p w:rsidR="005962D3" w:rsidRDefault="00287B31">
            <w:pPr>
              <w:rPr>
                <w:rFonts w:asciiTheme="minorEastAsia" w:eastAsiaTheme="minorEastAsia" w:hAnsiTheme="minorEastAsia"/>
              </w:rPr>
            </w:pPr>
            <w:r>
              <w:rPr>
                <w:rFonts w:asciiTheme="minorEastAsia" w:eastAsiaTheme="minorEastAsia" w:hAnsiTheme="minorEastAsia"/>
              </w:rPr>
              <w:t>6.运行时间控制：0-9小时59分钟；并具有瞬时离心及连续离心方式</w:t>
            </w:r>
          </w:p>
          <w:p w:rsidR="005962D3" w:rsidRDefault="00287B31">
            <w:pPr>
              <w:rPr>
                <w:rFonts w:asciiTheme="minorEastAsia" w:eastAsiaTheme="minorEastAsia" w:hAnsiTheme="minorEastAsia"/>
              </w:rPr>
            </w:pPr>
            <w:r>
              <w:rPr>
                <w:rFonts w:asciiTheme="minorEastAsia" w:eastAsiaTheme="minorEastAsia" w:hAnsiTheme="minorEastAsia"/>
              </w:rPr>
              <w:t>7.温度控制范围：-10</w:t>
            </w:r>
            <w:r>
              <w:rPr>
                <w:rFonts w:asciiTheme="minorEastAsia" w:eastAsiaTheme="minorEastAsia" w:hAnsiTheme="minorEastAsia" w:hint="eastAsia"/>
              </w:rPr>
              <w:t>℃</w:t>
            </w:r>
            <w:r>
              <w:rPr>
                <w:rFonts w:asciiTheme="minorEastAsia" w:eastAsiaTheme="minorEastAsia" w:hAnsiTheme="minorEastAsia"/>
              </w:rPr>
              <w:t>至+40</w:t>
            </w:r>
            <w:r>
              <w:rPr>
                <w:rFonts w:asciiTheme="minorEastAsia" w:eastAsiaTheme="minorEastAsia" w:hAnsiTheme="minorEastAsia" w:hint="eastAsia"/>
              </w:rPr>
              <w:t>℃</w:t>
            </w:r>
            <w:r>
              <w:rPr>
                <w:rFonts w:asciiTheme="minorEastAsia" w:eastAsiaTheme="minorEastAsia" w:hAnsiTheme="minorEastAsia"/>
              </w:rPr>
              <w:t>。无氟制冷系统</w:t>
            </w:r>
          </w:p>
          <w:p w:rsidR="005962D3" w:rsidRDefault="00287B31">
            <w:pPr>
              <w:rPr>
                <w:rFonts w:asciiTheme="minorEastAsia" w:eastAsiaTheme="minorEastAsia" w:hAnsiTheme="minorEastAsia"/>
              </w:rPr>
            </w:pPr>
            <w:r>
              <w:rPr>
                <w:rFonts w:asciiTheme="minorEastAsia" w:eastAsiaTheme="minorEastAsia" w:hAnsiTheme="minorEastAsia"/>
              </w:rPr>
              <w:t>8.加减速控制：9加速/10减速</w:t>
            </w:r>
          </w:p>
          <w:p w:rsidR="005962D3" w:rsidRDefault="00287B31">
            <w:pPr>
              <w:rPr>
                <w:rFonts w:asciiTheme="minorEastAsia" w:eastAsiaTheme="minorEastAsia" w:hAnsiTheme="minorEastAsia"/>
              </w:rPr>
            </w:pPr>
            <w:r>
              <w:rPr>
                <w:rFonts w:asciiTheme="minorEastAsia" w:eastAsiaTheme="minorEastAsia" w:hAnsiTheme="minorEastAsia"/>
              </w:rPr>
              <w:t>9.*程序：6个快捷程序可一键调用，并具有1个快捷预冷程序</w:t>
            </w:r>
          </w:p>
          <w:p w:rsidR="005962D3" w:rsidRDefault="00287B31">
            <w:pPr>
              <w:rPr>
                <w:rFonts w:asciiTheme="minorEastAsia" w:eastAsiaTheme="minorEastAsia" w:hAnsiTheme="minorEastAsia"/>
              </w:rPr>
            </w:pPr>
            <w:r>
              <w:rPr>
                <w:rFonts w:asciiTheme="minorEastAsia" w:eastAsiaTheme="minorEastAsia" w:hAnsiTheme="minorEastAsia"/>
              </w:rPr>
              <w:t>10.噪音：≤ 55 dB</w:t>
            </w:r>
          </w:p>
          <w:p w:rsidR="005962D3" w:rsidRDefault="00287B31">
            <w:pPr>
              <w:rPr>
                <w:rFonts w:asciiTheme="minorEastAsia" w:eastAsiaTheme="minorEastAsia" w:hAnsiTheme="minorEastAsia"/>
              </w:rPr>
            </w:pPr>
            <w:r>
              <w:rPr>
                <w:rFonts w:asciiTheme="minorEastAsia" w:eastAsiaTheme="minorEastAsia" w:hAnsiTheme="minorEastAsia"/>
              </w:rPr>
              <w:t>11.安全性能：</w:t>
            </w:r>
          </w:p>
          <w:p w:rsidR="005962D3" w:rsidRDefault="00287B31">
            <w:pPr>
              <w:rPr>
                <w:rFonts w:asciiTheme="minorEastAsia" w:eastAsiaTheme="minorEastAsia" w:hAnsiTheme="minorEastAsia"/>
              </w:rPr>
            </w:pPr>
            <w:r>
              <w:rPr>
                <w:rFonts w:asciiTheme="minorEastAsia" w:eastAsiaTheme="minorEastAsia" w:hAnsiTheme="minorEastAsia"/>
              </w:rPr>
              <w:t>*具有转头自动锁定装置，可以在5秒内实现转头的安全锁定&amp;</w:t>
            </w:r>
            <w:r>
              <w:rPr>
                <w:rFonts w:asciiTheme="minorEastAsia" w:eastAsiaTheme="minorEastAsia" w:hAnsiTheme="minorEastAsia" w:hint="eastAsia"/>
              </w:rPr>
              <w:t>转头更换、转头自动识别、电子式不平衡监测、状态自诊断、</w:t>
            </w:r>
            <w:proofErr w:type="gramStart"/>
            <w:r>
              <w:rPr>
                <w:rFonts w:asciiTheme="minorEastAsia" w:eastAsiaTheme="minorEastAsia" w:hAnsiTheme="minorEastAsia" w:hint="eastAsia"/>
              </w:rPr>
              <w:t>自动锁盖及</w:t>
            </w:r>
            <w:proofErr w:type="gramEnd"/>
            <w:r>
              <w:rPr>
                <w:rFonts w:asciiTheme="minorEastAsia" w:eastAsiaTheme="minorEastAsia" w:hAnsiTheme="minorEastAsia" w:hint="eastAsia"/>
              </w:rPr>
              <w:t>内锁装置、</w:t>
            </w:r>
            <w:r>
              <w:rPr>
                <w:rFonts w:asciiTheme="minorEastAsia" w:eastAsiaTheme="minorEastAsia" w:hAnsiTheme="minorEastAsia"/>
              </w:rPr>
              <w:t>*水平转头吊篮具有第三方认证的生物安全密封盖。可以单手操作，无需旋盖及、搭扣，并可以确保密封。无任何金属部件，防止不慎划破手套及手</w:t>
            </w:r>
          </w:p>
          <w:p w:rsidR="005962D3" w:rsidRDefault="00287B31">
            <w:pPr>
              <w:rPr>
                <w:rFonts w:asciiTheme="minorEastAsia" w:eastAsiaTheme="minorEastAsia" w:hAnsiTheme="minorEastAsia"/>
              </w:rPr>
            </w:pPr>
            <w:r>
              <w:rPr>
                <w:rFonts w:asciiTheme="minorEastAsia" w:eastAsiaTheme="minorEastAsia" w:hAnsiTheme="minorEastAsia"/>
              </w:rPr>
              <w:t>12.其他性能</w:t>
            </w:r>
          </w:p>
          <w:p w:rsidR="005962D3" w:rsidRDefault="00287B31">
            <w:pPr>
              <w:rPr>
                <w:rFonts w:asciiTheme="minorEastAsia" w:eastAsiaTheme="minorEastAsia" w:hAnsiTheme="minorEastAsia"/>
              </w:rPr>
            </w:pPr>
            <w:r>
              <w:rPr>
                <w:rFonts w:asciiTheme="minorEastAsia" w:eastAsiaTheme="minorEastAsia" w:hAnsiTheme="minorEastAsia"/>
              </w:rPr>
              <w:t>RCF设定、*具有语种选择、可选择在离心结束之后自动开盖、可选择在离心结束时声音提醒功能</w:t>
            </w:r>
          </w:p>
          <w:p w:rsidR="005962D3" w:rsidRDefault="00287B31">
            <w:pPr>
              <w:rPr>
                <w:rFonts w:asciiTheme="minorEastAsia" w:eastAsiaTheme="minorEastAsia" w:hAnsiTheme="minorEastAsia"/>
              </w:rPr>
            </w:pPr>
            <w:r>
              <w:rPr>
                <w:rFonts w:asciiTheme="minorEastAsia" w:eastAsiaTheme="minorEastAsia" w:hAnsiTheme="minorEastAsia"/>
              </w:rPr>
              <w:t>13.电源：220V, 50H</w:t>
            </w:r>
          </w:p>
          <w:p w:rsidR="005962D3" w:rsidRDefault="00287B31">
            <w:pPr>
              <w:rPr>
                <w:rFonts w:asciiTheme="minorEastAsia" w:eastAsiaTheme="minorEastAsia" w:hAnsiTheme="minorEastAsia"/>
              </w:rPr>
            </w:pPr>
            <w:r>
              <w:rPr>
                <w:rFonts w:asciiTheme="minorEastAsia" w:eastAsiaTheme="minorEastAsia" w:hAnsiTheme="minorEastAsia"/>
              </w:rPr>
              <w:t>14.质量控制及资质证明：ISO9001, CE,UL</w:t>
            </w:r>
          </w:p>
          <w:p w:rsidR="005962D3" w:rsidRDefault="00287B31">
            <w:pPr>
              <w:rPr>
                <w:rFonts w:asciiTheme="minorEastAsia" w:eastAsiaTheme="minorEastAsia" w:hAnsiTheme="minorEastAsia"/>
              </w:rPr>
            </w:pPr>
            <w:r>
              <w:rPr>
                <w:rFonts w:asciiTheme="minorEastAsia" w:eastAsiaTheme="minorEastAsia" w:hAnsiTheme="minorEastAsia"/>
              </w:rPr>
              <w:t>15.可选配的转头:</w:t>
            </w:r>
          </w:p>
          <w:p w:rsidR="005962D3" w:rsidRDefault="00287B31">
            <w:pPr>
              <w:rPr>
                <w:rFonts w:asciiTheme="minorEastAsia" w:eastAsiaTheme="minorEastAsia" w:hAnsiTheme="minorEastAsia"/>
              </w:rPr>
            </w:pPr>
            <w:bookmarkStart w:id="44" w:name="OLE_LINK81"/>
            <w:bookmarkStart w:id="45" w:name="OLE_LINK80"/>
            <w:r>
              <w:rPr>
                <w:rFonts w:asciiTheme="minorEastAsia" w:eastAsiaTheme="minorEastAsia" w:hAnsiTheme="minorEastAsia"/>
              </w:rPr>
              <w:t xml:space="preserve">15.1 </w:t>
            </w:r>
            <w:r>
              <w:rPr>
                <w:rFonts w:asciiTheme="minorEastAsia" w:eastAsiaTheme="minorEastAsia" w:hAnsiTheme="minorEastAsia" w:hint="eastAsia"/>
              </w:rPr>
              <w:t>水平转头：</w:t>
            </w:r>
            <w:r>
              <w:rPr>
                <w:rFonts w:asciiTheme="minorEastAsia" w:eastAsiaTheme="minorEastAsia" w:hAnsiTheme="minorEastAsia"/>
              </w:rPr>
              <w:t>4×400ml、4×180ml等</w:t>
            </w:r>
          </w:p>
          <w:p w:rsidR="005962D3" w:rsidRDefault="00287B31">
            <w:pPr>
              <w:rPr>
                <w:rFonts w:asciiTheme="minorEastAsia" w:eastAsiaTheme="minorEastAsia" w:hAnsiTheme="minorEastAsia"/>
              </w:rPr>
            </w:pPr>
            <w:r>
              <w:rPr>
                <w:rFonts w:asciiTheme="minorEastAsia" w:eastAsiaTheme="minorEastAsia" w:hAnsiTheme="minorEastAsia"/>
              </w:rPr>
              <w:t xml:space="preserve">15.2 </w:t>
            </w:r>
            <w:r>
              <w:rPr>
                <w:rFonts w:asciiTheme="minorEastAsia" w:eastAsiaTheme="minorEastAsia" w:hAnsiTheme="minorEastAsia" w:hint="eastAsia"/>
              </w:rPr>
              <w:t>角转头：</w:t>
            </w:r>
            <w:r>
              <w:rPr>
                <w:rFonts w:asciiTheme="minorEastAsia" w:eastAsiaTheme="minorEastAsia" w:hAnsiTheme="minorEastAsia"/>
              </w:rPr>
              <w:t xml:space="preserve"> 6×100 ml、6×94 ml、6×94 ml、8×50 ml、</w:t>
            </w:r>
            <w:bookmarkStart w:id="46" w:name="OLE_LINK89"/>
            <w:r>
              <w:rPr>
                <w:rFonts w:asciiTheme="minorEastAsia" w:eastAsiaTheme="minorEastAsia" w:hAnsiTheme="minorEastAsia"/>
              </w:rPr>
              <w:t>3×15ml</w:t>
            </w:r>
            <w:bookmarkEnd w:id="46"/>
            <w:r>
              <w:rPr>
                <w:rFonts w:asciiTheme="minorEastAsia" w:eastAsiaTheme="minorEastAsia" w:hAnsiTheme="minorEastAsia"/>
              </w:rPr>
              <w:t>、30×1.5/2.0ml等</w:t>
            </w:r>
          </w:p>
          <w:p w:rsidR="005962D3" w:rsidRDefault="00287B31">
            <w:pPr>
              <w:rPr>
                <w:rFonts w:asciiTheme="minorEastAsia" w:eastAsiaTheme="minorEastAsia" w:hAnsiTheme="minorEastAsia"/>
              </w:rPr>
            </w:pPr>
            <w:r>
              <w:rPr>
                <w:rFonts w:asciiTheme="minorEastAsia" w:eastAsiaTheme="minorEastAsia" w:hAnsiTheme="minorEastAsia"/>
              </w:rPr>
              <w:t xml:space="preserve">15.3 </w:t>
            </w:r>
            <w:r>
              <w:rPr>
                <w:rFonts w:asciiTheme="minorEastAsia" w:eastAsiaTheme="minorEastAsia" w:hAnsiTheme="minorEastAsia" w:hint="eastAsia"/>
              </w:rPr>
              <w:t>酶标板转头</w:t>
            </w:r>
          </w:p>
          <w:bookmarkEnd w:id="44"/>
          <w:bookmarkEnd w:id="45"/>
          <w:p w:rsidR="005962D3" w:rsidRDefault="005962D3">
            <w:pPr>
              <w:rPr>
                <w:rFonts w:asciiTheme="minorEastAsia" w:eastAsiaTheme="minorEastAsia" w:hAnsiTheme="minorEastAsia"/>
              </w:rPr>
            </w:pPr>
          </w:p>
          <w:p w:rsidR="005962D3" w:rsidRDefault="00287B31">
            <w:pPr>
              <w:rPr>
                <w:rFonts w:asciiTheme="minorEastAsia" w:eastAsiaTheme="minorEastAsia" w:hAnsiTheme="minorEastAsia"/>
              </w:rPr>
            </w:pPr>
            <w:bookmarkStart w:id="47" w:name="OLE_LINK99"/>
            <w:r>
              <w:rPr>
                <w:rFonts w:asciiTheme="minorEastAsia" w:eastAsiaTheme="minorEastAsia" w:hAnsiTheme="minorEastAsia" w:hint="eastAsia"/>
              </w:rPr>
              <w:lastRenderedPageBreak/>
              <w:t>配置：</w:t>
            </w:r>
          </w:p>
          <w:p w:rsidR="005962D3" w:rsidRDefault="00287B31">
            <w:pPr>
              <w:rPr>
                <w:rFonts w:asciiTheme="minorEastAsia" w:eastAsiaTheme="minorEastAsia" w:hAnsiTheme="minorEastAsia"/>
              </w:rPr>
            </w:pPr>
            <w:r>
              <w:rPr>
                <w:rFonts w:asciiTheme="minorEastAsia" w:eastAsiaTheme="minorEastAsia" w:hAnsiTheme="minorEastAsia"/>
              </w:rPr>
              <w:t xml:space="preserve">1. </w:t>
            </w:r>
            <w:r>
              <w:rPr>
                <w:rFonts w:asciiTheme="minorEastAsia" w:eastAsiaTheme="minorEastAsia" w:hAnsiTheme="minorEastAsia" w:hint="eastAsia"/>
              </w:rPr>
              <w:t>冷冻离心机</w:t>
            </w:r>
            <w:r>
              <w:rPr>
                <w:rFonts w:asciiTheme="minorEastAsia" w:eastAsiaTheme="minorEastAsia" w:hAnsiTheme="minorEastAsia"/>
              </w:rPr>
              <w:t>Thermo Sorvall ST 16R主机</w:t>
            </w:r>
          </w:p>
          <w:p w:rsidR="005962D3" w:rsidRDefault="00287B31">
            <w:pPr>
              <w:rPr>
                <w:rFonts w:asciiTheme="minorEastAsia" w:eastAsiaTheme="minorEastAsia" w:hAnsiTheme="minorEastAsia"/>
              </w:rPr>
            </w:pPr>
            <w:r>
              <w:rPr>
                <w:rFonts w:asciiTheme="minorEastAsia" w:eastAsiaTheme="minorEastAsia" w:hAnsiTheme="minorEastAsia"/>
              </w:rPr>
              <w:t xml:space="preserve">2. F20 - 6x100ml </w:t>
            </w:r>
            <w:r>
              <w:rPr>
                <w:rFonts w:asciiTheme="minorEastAsia" w:eastAsiaTheme="minorEastAsia" w:hAnsiTheme="minorEastAsia" w:hint="eastAsia"/>
              </w:rPr>
              <w:t>碳纤维角转头、最高转速</w:t>
            </w:r>
            <w:r>
              <w:rPr>
                <w:rFonts w:asciiTheme="minorEastAsia" w:eastAsiaTheme="minorEastAsia" w:hAnsiTheme="minorEastAsia"/>
              </w:rPr>
              <w:t>13000rpm、最大离心力18516g</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适配器：</w:t>
            </w:r>
          </w:p>
          <w:p w:rsidR="005962D3" w:rsidRDefault="00287B31">
            <w:pPr>
              <w:rPr>
                <w:rFonts w:asciiTheme="minorEastAsia" w:eastAsiaTheme="minorEastAsia" w:hAnsiTheme="minorEastAsia"/>
              </w:rPr>
            </w:pPr>
            <w:r>
              <w:rPr>
                <w:rFonts w:asciiTheme="minorEastAsia" w:eastAsiaTheme="minorEastAsia" w:hAnsiTheme="minorEastAsia" w:hint="eastAsia"/>
              </w:rPr>
              <w:t>1.5/2ml微量离心管:24*2ml</w:t>
            </w:r>
          </w:p>
          <w:p w:rsidR="005962D3" w:rsidRDefault="00287B31">
            <w:pPr>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hint="eastAsia"/>
              </w:rPr>
              <w:t>TX-200水平转头,离心夹角90°,最大转速5500rpm;最大离心容量:4×180ml;最大离心力:5580g。</w:t>
            </w:r>
          </w:p>
          <w:p w:rsidR="005962D3" w:rsidRDefault="00287B31">
            <w:pPr>
              <w:rPr>
                <w:rFonts w:asciiTheme="minorEastAsia" w:eastAsiaTheme="minorEastAsia" w:hAnsiTheme="minorEastAsia"/>
              </w:rPr>
            </w:pPr>
            <w:bookmarkStart w:id="48" w:name="OLE_LINK90"/>
            <w:bookmarkStart w:id="49" w:name="OLE_LINK91"/>
            <w:r>
              <w:rPr>
                <w:rFonts w:asciiTheme="minorEastAsia" w:eastAsiaTheme="minorEastAsia" w:hAnsiTheme="minorEastAsia" w:hint="eastAsia"/>
              </w:rPr>
              <w:t>适配器：</w:t>
            </w:r>
          </w:p>
          <w:p w:rsidR="005962D3" w:rsidRDefault="00287B31">
            <w:pPr>
              <w:rPr>
                <w:rFonts w:asciiTheme="minorEastAsia" w:eastAsiaTheme="minorEastAsia" w:hAnsiTheme="minorEastAsia"/>
              </w:rPr>
            </w:pPr>
            <w:r>
              <w:rPr>
                <w:rFonts w:asciiTheme="minorEastAsia" w:eastAsiaTheme="minorEastAsia" w:hAnsiTheme="minorEastAsia" w:hint="eastAsia"/>
              </w:rPr>
              <w:t>15ml尖底管:20*15ml；</w:t>
            </w:r>
          </w:p>
          <w:bookmarkEnd w:id="48"/>
          <w:bookmarkEnd w:id="49"/>
          <w:p w:rsidR="005962D3" w:rsidRDefault="00287B31">
            <w:pPr>
              <w:rPr>
                <w:rFonts w:asciiTheme="minorEastAsia" w:eastAsiaTheme="minorEastAsia" w:hAnsiTheme="minorEastAsia"/>
              </w:rPr>
            </w:pPr>
            <w:r>
              <w:rPr>
                <w:rFonts w:asciiTheme="minorEastAsia" w:eastAsiaTheme="minorEastAsia" w:hAnsiTheme="minorEastAsia" w:hint="eastAsia"/>
              </w:rPr>
              <w:t>50ml尖底管：4*50ml；</w:t>
            </w:r>
            <w:bookmarkEnd w:id="47"/>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w:t>
            </w:r>
          </w:p>
        </w:tc>
      </w:tr>
      <w:bookmarkEnd w:id="38"/>
      <w:tr w:rsidR="005962D3">
        <w:trPr>
          <w:trHeight w:val="133"/>
          <w:jc w:val="center"/>
        </w:trPr>
        <w:tc>
          <w:tcPr>
            <w:tcW w:w="488" w:type="dxa"/>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2</w:t>
            </w:r>
          </w:p>
        </w:tc>
        <w:tc>
          <w:tcPr>
            <w:tcW w:w="1539" w:type="dxa"/>
          </w:tcPr>
          <w:p w:rsidR="005962D3" w:rsidRDefault="00287B31">
            <w:pPr>
              <w:rPr>
                <w:rFonts w:asciiTheme="minorEastAsia" w:eastAsiaTheme="minorEastAsia" w:hAnsiTheme="minorEastAsia"/>
              </w:rPr>
            </w:pPr>
            <w:bookmarkStart w:id="50" w:name="OLE_LINK68"/>
            <w:bookmarkStart w:id="51" w:name="OLE_LINK69"/>
            <w:r>
              <w:rPr>
                <w:rFonts w:asciiTheme="minorEastAsia" w:eastAsiaTheme="minorEastAsia" w:hAnsiTheme="minorEastAsia" w:hint="eastAsia"/>
              </w:rPr>
              <w:t>超高灵敏度快速免疫印迹成像分析系统</w:t>
            </w:r>
            <w:bookmarkEnd w:id="50"/>
            <w:bookmarkEnd w:id="51"/>
          </w:p>
        </w:tc>
        <w:tc>
          <w:tcPr>
            <w:tcW w:w="831" w:type="dxa"/>
          </w:tcPr>
          <w:p w:rsidR="005962D3" w:rsidRDefault="00287B31">
            <w:pPr>
              <w:rPr>
                <w:rFonts w:asciiTheme="minorEastAsia" w:eastAsiaTheme="minorEastAsia" w:hAnsiTheme="minorEastAsia"/>
              </w:rPr>
            </w:pPr>
            <w:r>
              <w:rPr>
                <w:rFonts w:asciiTheme="minorEastAsia" w:eastAsiaTheme="minorEastAsia" w:hAnsiTheme="minorEastAsia"/>
              </w:rPr>
              <w:t>B</w:t>
            </w:r>
            <w:r>
              <w:rPr>
                <w:rFonts w:asciiTheme="minorEastAsia" w:eastAsiaTheme="minorEastAsia" w:hAnsiTheme="minorEastAsia" w:hint="eastAsia"/>
              </w:rPr>
              <w:t>io-rad</w:t>
            </w:r>
          </w:p>
        </w:tc>
        <w:tc>
          <w:tcPr>
            <w:tcW w:w="4986" w:type="dxa"/>
          </w:tcPr>
          <w:p w:rsidR="005962D3" w:rsidRDefault="00287B31">
            <w:pPr>
              <w:rPr>
                <w:rFonts w:asciiTheme="minorEastAsia" w:eastAsiaTheme="minorEastAsia" w:hAnsiTheme="minorEastAsia"/>
              </w:rPr>
            </w:pPr>
            <w:r>
              <w:rPr>
                <w:rFonts w:asciiTheme="minorEastAsia" w:eastAsiaTheme="minorEastAsia" w:hAnsiTheme="minorEastAsia" w:hint="eastAsia"/>
              </w:rPr>
              <w:t>配置清单：</w:t>
            </w:r>
          </w:p>
          <w:p w:rsidR="005962D3" w:rsidRDefault="00287B31">
            <w:pPr>
              <w:rPr>
                <w:rFonts w:asciiTheme="minorEastAsia" w:eastAsiaTheme="minorEastAsia" w:hAnsiTheme="minorEastAsia"/>
              </w:rPr>
            </w:pPr>
            <w:r>
              <w:rPr>
                <w:rFonts w:asciiTheme="minorEastAsia" w:eastAsiaTheme="minorEastAsia" w:hAnsiTheme="minorEastAsia"/>
              </w:rPr>
              <w:t>1.超高灵敏度化学发光成像系统1台，含：主机、12寸显示屏内置电脑、CCD摄像头、控制分析软件、紫外/化学发光/免染样品盘、白光板；</w:t>
            </w:r>
          </w:p>
          <w:p w:rsidR="005962D3" w:rsidRDefault="00287B31">
            <w:pPr>
              <w:rPr>
                <w:rFonts w:asciiTheme="minorEastAsia" w:eastAsiaTheme="minorEastAsia" w:hAnsiTheme="minorEastAsia"/>
              </w:rPr>
            </w:pPr>
            <w:r>
              <w:rPr>
                <w:rFonts w:asciiTheme="minorEastAsia" w:eastAsiaTheme="minorEastAsia" w:hAnsiTheme="minorEastAsia"/>
              </w:rPr>
              <w:t>2.快速蛋白转印仪1台，含：主机，转印盒，滚筒；</w:t>
            </w:r>
          </w:p>
          <w:p w:rsidR="005962D3" w:rsidRDefault="00287B31">
            <w:pPr>
              <w:rPr>
                <w:rFonts w:asciiTheme="minorEastAsia" w:eastAsiaTheme="minorEastAsia" w:hAnsiTheme="minorEastAsia"/>
              </w:rPr>
            </w:pPr>
            <w:r>
              <w:rPr>
                <w:rFonts w:asciiTheme="minorEastAsia" w:eastAsiaTheme="minorEastAsia" w:hAnsiTheme="minorEastAsia"/>
              </w:rPr>
              <w:t>3.蛋白电泳系统1套，含：</w:t>
            </w:r>
            <w:r>
              <w:rPr>
                <w:rFonts w:asciiTheme="minorEastAsia" w:eastAsiaTheme="minorEastAsia" w:hAnsiTheme="minorEastAsia" w:hint="eastAsia"/>
              </w:rPr>
              <w:t>蛋白电泳槽及核酸</w:t>
            </w:r>
            <w:proofErr w:type="gramStart"/>
            <w:r>
              <w:rPr>
                <w:rFonts w:asciiTheme="minorEastAsia" w:eastAsiaTheme="minorEastAsia" w:hAnsiTheme="minorEastAsia"/>
              </w:rPr>
              <w:t>电泳槽</w:t>
            </w:r>
            <w:r>
              <w:rPr>
                <w:rFonts w:asciiTheme="minorEastAsia" w:eastAsiaTheme="minorEastAsia" w:hAnsiTheme="minorEastAsia" w:hint="eastAsia"/>
              </w:rPr>
              <w:t>各1台</w:t>
            </w:r>
            <w:proofErr w:type="gramEnd"/>
            <w:r>
              <w:rPr>
                <w:rFonts w:asciiTheme="minorEastAsia" w:eastAsiaTheme="minorEastAsia" w:hAnsiTheme="minorEastAsia"/>
              </w:rPr>
              <w:t>、基础电泳仪电源</w:t>
            </w:r>
            <w:r>
              <w:rPr>
                <w:rFonts w:asciiTheme="minorEastAsia" w:eastAsiaTheme="minorEastAsia" w:hAnsiTheme="minorEastAsia" w:hint="eastAsia"/>
              </w:rPr>
              <w:t>一台</w:t>
            </w:r>
            <w:r>
              <w:rPr>
                <w:rFonts w:asciiTheme="minorEastAsia" w:eastAsiaTheme="minorEastAsia" w:hAnsiTheme="minorEastAsia"/>
              </w:rPr>
              <w:t>。</w:t>
            </w:r>
          </w:p>
          <w:p w:rsidR="005962D3" w:rsidRDefault="005962D3">
            <w:pPr>
              <w:rPr>
                <w:rFonts w:asciiTheme="minorEastAsia" w:eastAsiaTheme="minorEastAsia" w:hAnsiTheme="minorEastAsia"/>
              </w:rPr>
            </w:pPr>
          </w:p>
          <w:p w:rsidR="005962D3" w:rsidRDefault="00287B31">
            <w:pPr>
              <w:rPr>
                <w:rFonts w:asciiTheme="minorEastAsia" w:eastAsiaTheme="minorEastAsia" w:hAnsiTheme="minorEastAsia"/>
              </w:rPr>
            </w:pPr>
            <w:r>
              <w:rPr>
                <w:rFonts w:asciiTheme="minorEastAsia" w:eastAsiaTheme="minorEastAsia" w:hAnsiTheme="minorEastAsia" w:hint="eastAsia"/>
              </w:rPr>
              <w:t>技术指标：</w:t>
            </w:r>
          </w:p>
          <w:p w:rsidR="005962D3" w:rsidRDefault="00287B31">
            <w:pPr>
              <w:rPr>
                <w:rFonts w:asciiTheme="minorEastAsia" w:eastAsiaTheme="minorEastAsia" w:hAnsiTheme="minorEastAsia"/>
              </w:rPr>
            </w:pPr>
            <w:r>
              <w:rPr>
                <w:rFonts w:asciiTheme="minorEastAsia" w:eastAsiaTheme="minorEastAsia" w:hAnsiTheme="minorEastAsia" w:hint="eastAsia"/>
              </w:rPr>
              <w:t>通用基础电泳仪</w:t>
            </w:r>
          </w:p>
          <w:p w:rsidR="005962D3" w:rsidRDefault="00287B31">
            <w:pPr>
              <w:rPr>
                <w:rFonts w:asciiTheme="minorEastAsia" w:eastAsiaTheme="minorEastAsia" w:hAnsiTheme="minorEastAsia"/>
              </w:rPr>
            </w:pPr>
            <w:r>
              <w:rPr>
                <w:rFonts w:asciiTheme="minorEastAsia" w:eastAsiaTheme="minorEastAsia" w:hAnsiTheme="minorEastAsia" w:hint="eastAsia"/>
              </w:rPr>
              <w:t>PowerPac Basic Power Supply</w:t>
            </w:r>
          </w:p>
          <w:p w:rsidR="005962D3" w:rsidRDefault="00287B31">
            <w:pPr>
              <w:rPr>
                <w:rFonts w:asciiTheme="minorEastAsia" w:eastAsiaTheme="minorEastAsia" w:hAnsiTheme="minorEastAsia"/>
              </w:rPr>
            </w:pPr>
            <w:r>
              <w:rPr>
                <w:rFonts w:asciiTheme="minorEastAsia" w:eastAsiaTheme="minorEastAsia" w:hAnsiTheme="minorEastAsia"/>
              </w:rPr>
              <w:t>1.电压:10-300V ,最小可调1V</w:t>
            </w:r>
            <w:r>
              <w:rPr>
                <w:rFonts w:asciiTheme="minorEastAsia" w:eastAsiaTheme="minorEastAsia" w:hAnsiTheme="minorEastAsia"/>
              </w:rPr>
              <w:br/>
              <w:t>2.电流:4-400mA ,最小可调1mA</w:t>
            </w:r>
            <w:r>
              <w:rPr>
                <w:rFonts w:asciiTheme="minorEastAsia" w:eastAsiaTheme="minorEastAsia" w:hAnsiTheme="minorEastAsia"/>
              </w:rPr>
              <w:br/>
              <w:t>3.功率:75W in maximum</w:t>
            </w:r>
            <w:r>
              <w:rPr>
                <w:rFonts w:asciiTheme="minorEastAsia" w:eastAsiaTheme="minorEastAsia" w:hAnsiTheme="minorEastAsia"/>
              </w:rPr>
              <w:br/>
              <w:t>4.输出:4对电源输出,可同时运行4个电泳槽</w:t>
            </w:r>
            <w:r>
              <w:rPr>
                <w:rFonts w:asciiTheme="minorEastAsia" w:eastAsiaTheme="minorEastAsia" w:hAnsiTheme="minorEastAsia" w:hint="eastAsia"/>
              </w:rPr>
              <w:t>；</w:t>
            </w:r>
            <w:r>
              <w:rPr>
                <w:rFonts w:asciiTheme="minorEastAsia" w:eastAsiaTheme="minorEastAsia" w:hAnsiTheme="minorEastAsia"/>
              </w:rPr>
              <w:t>一次最多可跑4块8.3x7.3cm大小的</w:t>
            </w:r>
            <w:proofErr w:type="gramStart"/>
            <w:r>
              <w:rPr>
                <w:rFonts w:asciiTheme="minorEastAsia" w:eastAsiaTheme="minorEastAsia" w:hAnsiTheme="minorEastAsia"/>
              </w:rPr>
              <w:t>手灌胶</w:t>
            </w:r>
            <w:proofErr w:type="gramEnd"/>
            <w:r>
              <w:rPr>
                <w:rFonts w:asciiTheme="minorEastAsia" w:eastAsiaTheme="minorEastAsia" w:hAnsiTheme="minorEastAsia"/>
              </w:rPr>
              <w:t>或8.6x6.8cm大小的预制胶；</w:t>
            </w:r>
            <w:r>
              <w:rPr>
                <w:rFonts w:asciiTheme="minorEastAsia" w:eastAsiaTheme="minorEastAsia" w:hAnsiTheme="minorEastAsia"/>
              </w:rPr>
              <w:br/>
              <w:t>5.输出方式:恒压或者恒流方式,可编程</w:t>
            </w:r>
            <w:r>
              <w:rPr>
                <w:rFonts w:asciiTheme="minorEastAsia" w:eastAsiaTheme="minorEastAsia" w:hAnsiTheme="minorEastAsia"/>
              </w:rPr>
              <w:br/>
              <w:t>6.定时:1-999min,完全可调</w:t>
            </w:r>
            <w:r>
              <w:rPr>
                <w:rFonts w:asciiTheme="minorEastAsia" w:eastAsiaTheme="minorEastAsia" w:hAnsiTheme="minorEastAsia"/>
              </w:rPr>
              <w:br/>
              <w:t>7.暂停功能:有</w:t>
            </w:r>
            <w:r>
              <w:rPr>
                <w:rFonts w:asciiTheme="minorEastAsia" w:eastAsiaTheme="minorEastAsia" w:hAnsiTheme="minorEastAsia"/>
              </w:rPr>
              <w:br/>
              <w:t>8.操作条件:0-40度,湿度0-95%,无冷凝水</w:t>
            </w:r>
            <w:r>
              <w:rPr>
                <w:rFonts w:asciiTheme="minorEastAsia" w:eastAsiaTheme="minorEastAsia" w:hAnsiTheme="minorEastAsia"/>
              </w:rPr>
              <w:br/>
              <w:t>9.安全标准:EN61010</w:t>
            </w:r>
            <w:r>
              <w:rPr>
                <w:rFonts w:asciiTheme="minorEastAsia" w:eastAsiaTheme="minorEastAsia" w:hAnsiTheme="minorEastAsia"/>
              </w:rPr>
              <w:br/>
              <w:t>10.安全性能:经空载检测,突变负载检测,超载/短路保护,输入线保护,断电保护测试.</w:t>
            </w:r>
            <w:r>
              <w:rPr>
                <w:rFonts w:asciiTheme="minorEastAsia" w:eastAsiaTheme="minorEastAsia" w:hAnsiTheme="minorEastAsia"/>
              </w:rPr>
              <w:br/>
              <w:t>11.尺寸:24.5*21*6.5cm</w:t>
            </w:r>
          </w:p>
          <w:p w:rsidR="005962D3" w:rsidRDefault="00287B31">
            <w:pPr>
              <w:rPr>
                <w:rFonts w:asciiTheme="minorEastAsia" w:eastAsiaTheme="minorEastAsia" w:hAnsiTheme="minorEastAsia"/>
              </w:rPr>
            </w:pPr>
            <w:r>
              <w:rPr>
                <w:rFonts w:asciiTheme="minorEastAsia" w:eastAsiaTheme="minorEastAsia" w:hAnsiTheme="minorEastAsia" w:hint="eastAsia"/>
              </w:rPr>
              <w:t>12.</w:t>
            </w:r>
            <w:r>
              <w:rPr>
                <w:rFonts w:asciiTheme="minorEastAsia" w:eastAsiaTheme="minorEastAsia" w:hAnsiTheme="minorEastAsia"/>
              </w:rPr>
              <w:t>使用于水平电泳，小型的SDS-PAGE，印迹电泳等</w:t>
            </w:r>
          </w:p>
          <w:p w:rsidR="005962D3" w:rsidRDefault="005962D3">
            <w:pPr>
              <w:rPr>
                <w:rFonts w:asciiTheme="minorEastAsia" w:eastAsiaTheme="minorEastAsia" w:hAnsiTheme="minorEastAsia"/>
              </w:rPr>
            </w:pPr>
          </w:p>
          <w:p w:rsidR="005962D3" w:rsidRDefault="00287B31">
            <w:pPr>
              <w:rPr>
                <w:rFonts w:asciiTheme="minorEastAsia" w:eastAsiaTheme="minorEastAsia" w:hAnsiTheme="minorEastAsia"/>
              </w:rPr>
            </w:pPr>
            <w:r>
              <w:rPr>
                <w:rFonts w:asciiTheme="minorEastAsia" w:eastAsiaTheme="minorEastAsia" w:hAnsiTheme="minorEastAsia" w:hint="eastAsia"/>
              </w:rPr>
              <w:t>小型垂直电泳槽</w:t>
            </w:r>
          </w:p>
          <w:p w:rsidR="005962D3" w:rsidRDefault="00287B31">
            <w:pPr>
              <w:rPr>
                <w:rFonts w:asciiTheme="minorEastAsia" w:eastAsiaTheme="minorEastAsia" w:hAnsiTheme="minorEastAsia"/>
              </w:rPr>
            </w:pPr>
            <w:r>
              <w:rPr>
                <w:rFonts w:asciiTheme="minorEastAsia" w:eastAsiaTheme="minorEastAsia" w:hAnsiTheme="minorEastAsia" w:hint="eastAsia"/>
              </w:rPr>
              <w:t>Mini-PROTEAN Tetra Cell</w:t>
            </w:r>
          </w:p>
          <w:p w:rsidR="005962D3" w:rsidRDefault="00287B31">
            <w:pPr>
              <w:rPr>
                <w:rFonts w:asciiTheme="minorEastAsia" w:eastAsiaTheme="minorEastAsia" w:hAnsiTheme="minorEastAsia"/>
              </w:rPr>
            </w:pPr>
            <w:r>
              <w:rPr>
                <w:rFonts w:asciiTheme="minorEastAsia" w:eastAsiaTheme="minorEastAsia" w:hAnsiTheme="minorEastAsia" w:hint="eastAsia"/>
              </w:rPr>
              <w:t>一、配置：1、电泳槽和盖1套；2、电泳模块2个；3、</w:t>
            </w:r>
            <w:r>
              <w:rPr>
                <w:rFonts w:asciiTheme="minorEastAsia" w:eastAsiaTheme="minorEastAsia" w:hAnsiTheme="minorEastAsia" w:hint="eastAsia"/>
              </w:rPr>
              <w:lastRenderedPageBreak/>
              <w:t>长</w:t>
            </w:r>
            <w:proofErr w:type="gramStart"/>
            <w:r>
              <w:rPr>
                <w:rFonts w:asciiTheme="minorEastAsia" w:eastAsiaTheme="minorEastAsia" w:hAnsiTheme="minorEastAsia" w:hint="eastAsia"/>
              </w:rPr>
              <w:t>玻</w:t>
            </w:r>
            <w:proofErr w:type="gramEnd"/>
            <w:r>
              <w:rPr>
                <w:rFonts w:asciiTheme="minorEastAsia" w:eastAsiaTheme="minorEastAsia" w:hAnsiTheme="minorEastAsia" w:hint="eastAsia"/>
              </w:rPr>
              <w:t>板（1.0mm厚）和短</w:t>
            </w:r>
            <w:proofErr w:type="gramStart"/>
            <w:r>
              <w:rPr>
                <w:rFonts w:asciiTheme="minorEastAsia" w:eastAsiaTheme="minorEastAsia" w:hAnsiTheme="minorEastAsia" w:hint="eastAsia"/>
              </w:rPr>
              <w:t>玻</w:t>
            </w:r>
            <w:proofErr w:type="gramEnd"/>
            <w:r>
              <w:rPr>
                <w:rFonts w:asciiTheme="minorEastAsia" w:eastAsiaTheme="minorEastAsia" w:hAnsiTheme="minorEastAsia" w:hint="eastAsia"/>
              </w:rPr>
              <w:t>板各1盒；4、梳子5把；5、制胶架2个；6、制胶框4个；7、</w:t>
            </w:r>
            <w:proofErr w:type="gramStart"/>
            <w:r>
              <w:rPr>
                <w:rFonts w:asciiTheme="minorEastAsia" w:eastAsiaTheme="minorEastAsia" w:hAnsiTheme="minorEastAsia" w:hint="eastAsia"/>
              </w:rPr>
              <w:t>上样引导</w:t>
            </w:r>
            <w:proofErr w:type="gramEnd"/>
            <w:r>
              <w:rPr>
                <w:rFonts w:asciiTheme="minorEastAsia" w:eastAsiaTheme="minorEastAsia" w:hAnsiTheme="minorEastAsia" w:hint="eastAsia"/>
              </w:rPr>
              <w:t>装置1个。</w:t>
            </w:r>
          </w:p>
          <w:p w:rsidR="005962D3" w:rsidRDefault="00287B31">
            <w:pPr>
              <w:rPr>
                <w:rFonts w:asciiTheme="minorEastAsia" w:eastAsiaTheme="minorEastAsia" w:hAnsiTheme="minorEastAsia"/>
              </w:rPr>
            </w:pPr>
            <w:r>
              <w:rPr>
                <w:rFonts w:asciiTheme="minorEastAsia" w:eastAsiaTheme="minorEastAsia" w:hAnsiTheme="minorEastAsia" w:hint="eastAsia"/>
              </w:rPr>
              <w:t>二、性能指标：</w:t>
            </w:r>
          </w:p>
          <w:p w:rsidR="005962D3" w:rsidRDefault="00287B31">
            <w:pPr>
              <w:rPr>
                <w:rFonts w:asciiTheme="minorEastAsia" w:eastAsiaTheme="minorEastAsia" w:hAnsiTheme="minorEastAsia"/>
              </w:rPr>
            </w:pPr>
            <w:r>
              <w:rPr>
                <w:rFonts w:asciiTheme="minorEastAsia" w:eastAsiaTheme="minorEastAsia" w:hAnsiTheme="minorEastAsia" w:hint="eastAsia"/>
              </w:rPr>
              <w:t>1、凝胶数：1-4；</w:t>
            </w:r>
          </w:p>
          <w:p w:rsidR="005962D3" w:rsidRDefault="00287B31">
            <w:pPr>
              <w:rPr>
                <w:rFonts w:asciiTheme="minorEastAsia" w:eastAsiaTheme="minorEastAsia" w:hAnsiTheme="minorEastAsia"/>
              </w:rPr>
            </w:pPr>
            <w:r>
              <w:rPr>
                <w:rFonts w:asciiTheme="minorEastAsia" w:eastAsiaTheme="minorEastAsia" w:hAnsiTheme="minorEastAsia" w:hint="eastAsia"/>
              </w:rPr>
              <w:t>2、玻璃尺寸：短</w:t>
            </w:r>
            <w:proofErr w:type="gramStart"/>
            <w:r>
              <w:rPr>
                <w:rFonts w:asciiTheme="minorEastAsia" w:eastAsiaTheme="minorEastAsia" w:hAnsiTheme="minorEastAsia" w:hint="eastAsia"/>
              </w:rPr>
              <w:t>玻</w:t>
            </w:r>
            <w:proofErr w:type="gramEnd"/>
            <w:r>
              <w:rPr>
                <w:rFonts w:asciiTheme="minorEastAsia" w:eastAsiaTheme="minorEastAsia" w:hAnsiTheme="minorEastAsia" w:hint="eastAsia"/>
              </w:rPr>
              <w:t>板（10.1x7.3cm）；长</w:t>
            </w:r>
            <w:proofErr w:type="gramStart"/>
            <w:r>
              <w:rPr>
                <w:rFonts w:asciiTheme="minorEastAsia" w:eastAsiaTheme="minorEastAsia" w:hAnsiTheme="minorEastAsia" w:hint="eastAsia"/>
              </w:rPr>
              <w:t>玻</w:t>
            </w:r>
            <w:proofErr w:type="gramEnd"/>
            <w:r>
              <w:rPr>
                <w:rFonts w:asciiTheme="minorEastAsia" w:eastAsiaTheme="minorEastAsia" w:hAnsiTheme="minorEastAsia" w:hint="eastAsia"/>
              </w:rPr>
              <w:t>板（10.1x8.2cm）；</w:t>
            </w:r>
          </w:p>
          <w:p w:rsidR="005962D3" w:rsidRDefault="00287B31">
            <w:pPr>
              <w:rPr>
                <w:rFonts w:asciiTheme="minorEastAsia" w:eastAsiaTheme="minorEastAsia" w:hAnsiTheme="minorEastAsia"/>
              </w:rPr>
            </w:pPr>
            <w:r>
              <w:rPr>
                <w:rFonts w:asciiTheme="minorEastAsia" w:eastAsiaTheme="minorEastAsia" w:hAnsiTheme="minorEastAsia" w:hint="eastAsia"/>
              </w:rPr>
              <w:t>3、凝胶大小：</w:t>
            </w:r>
            <w:proofErr w:type="gramStart"/>
            <w:r>
              <w:rPr>
                <w:rFonts w:asciiTheme="minorEastAsia" w:eastAsiaTheme="minorEastAsia" w:hAnsiTheme="minorEastAsia" w:hint="eastAsia"/>
              </w:rPr>
              <w:t>手灌胶</w:t>
            </w:r>
            <w:proofErr w:type="gramEnd"/>
            <w:r>
              <w:rPr>
                <w:rFonts w:asciiTheme="minorEastAsia" w:eastAsiaTheme="minorEastAsia" w:hAnsiTheme="minorEastAsia" w:hint="eastAsia"/>
              </w:rPr>
              <w:t>（8.3x7.3cm）;预制胶（8.6x6.8cm）；</w:t>
            </w:r>
          </w:p>
          <w:p w:rsidR="005962D3" w:rsidRDefault="00287B31">
            <w:pPr>
              <w:rPr>
                <w:rFonts w:asciiTheme="minorEastAsia" w:eastAsiaTheme="minorEastAsia" w:hAnsiTheme="minorEastAsia"/>
              </w:rPr>
            </w:pPr>
            <w:r>
              <w:rPr>
                <w:rFonts w:asciiTheme="minorEastAsia" w:eastAsiaTheme="minorEastAsia" w:hAnsiTheme="minorEastAsia" w:hint="eastAsia"/>
              </w:rPr>
              <w:t>4、典型上层缓冲液体积：120ml；</w:t>
            </w:r>
          </w:p>
          <w:p w:rsidR="005962D3" w:rsidRDefault="00287B31">
            <w:pPr>
              <w:rPr>
                <w:rFonts w:asciiTheme="minorEastAsia" w:eastAsiaTheme="minorEastAsia" w:hAnsiTheme="minorEastAsia"/>
              </w:rPr>
            </w:pPr>
            <w:r>
              <w:rPr>
                <w:rFonts w:asciiTheme="minorEastAsia" w:eastAsiaTheme="minorEastAsia" w:hAnsiTheme="minorEastAsia" w:hint="eastAsia"/>
              </w:rPr>
              <w:t>5、典型下层缓冲液体积：180ml；</w:t>
            </w:r>
          </w:p>
          <w:p w:rsidR="005962D3" w:rsidRDefault="00287B31">
            <w:pPr>
              <w:rPr>
                <w:rFonts w:asciiTheme="minorEastAsia" w:eastAsiaTheme="minorEastAsia" w:hAnsiTheme="minorEastAsia"/>
              </w:rPr>
            </w:pPr>
            <w:r>
              <w:rPr>
                <w:rFonts w:asciiTheme="minorEastAsia" w:eastAsiaTheme="minorEastAsia" w:hAnsiTheme="minorEastAsia" w:hint="eastAsia"/>
              </w:rPr>
              <w:t>6、典型SDS-PAGE电泳时间：45分钟（200V恒压）；</w:t>
            </w:r>
          </w:p>
          <w:p w:rsidR="005962D3" w:rsidRDefault="00287B31">
            <w:pPr>
              <w:rPr>
                <w:rFonts w:asciiTheme="minorEastAsia" w:eastAsiaTheme="minorEastAsia" w:hAnsiTheme="minorEastAsia"/>
              </w:rPr>
            </w:pPr>
            <w:r>
              <w:rPr>
                <w:rFonts w:asciiTheme="minorEastAsia" w:eastAsiaTheme="minorEastAsia" w:hAnsiTheme="minorEastAsia" w:hint="eastAsia"/>
              </w:rPr>
              <w:t>7、体积(W x L x H)：12 x 16 x 18cm；</w:t>
            </w:r>
          </w:p>
          <w:p w:rsidR="005962D3" w:rsidRDefault="00287B31">
            <w:pPr>
              <w:rPr>
                <w:rFonts w:asciiTheme="minorEastAsia" w:eastAsiaTheme="minorEastAsia" w:hAnsiTheme="minorEastAsia"/>
              </w:rPr>
            </w:pPr>
            <w:r>
              <w:rPr>
                <w:rFonts w:asciiTheme="minorEastAsia" w:eastAsiaTheme="minorEastAsia" w:hAnsiTheme="minorEastAsia" w:hint="eastAsia"/>
              </w:rPr>
              <w:t>9、封边垫条永久地固定在长</w:t>
            </w:r>
            <w:proofErr w:type="gramStart"/>
            <w:r>
              <w:rPr>
                <w:rFonts w:asciiTheme="minorEastAsia" w:eastAsiaTheme="minorEastAsia" w:hAnsiTheme="minorEastAsia" w:hint="eastAsia"/>
              </w:rPr>
              <w:t>玻</w:t>
            </w:r>
            <w:proofErr w:type="gramEnd"/>
            <w:r>
              <w:rPr>
                <w:rFonts w:asciiTheme="minorEastAsia" w:eastAsiaTheme="minorEastAsia" w:hAnsiTheme="minorEastAsia" w:hint="eastAsia"/>
              </w:rPr>
              <w:t>板上，保证</w:t>
            </w:r>
            <w:proofErr w:type="gramStart"/>
            <w:r>
              <w:rPr>
                <w:rFonts w:asciiTheme="minorEastAsia" w:eastAsiaTheme="minorEastAsia" w:hAnsiTheme="minorEastAsia" w:hint="eastAsia"/>
              </w:rPr>
              <w:t>玻</w:t>
            </w:r>
            <w:proofErr w:type="gramEnd"/>
            <w:r>
              <w:rPr>
                <w:rFonts w:asciiTheme="minorEastAsia" w:eastAsiaTheme="minorEastAsia" w:hAnsiTheme="minorEastAsia" w:hint="eastAsia"/>
              </w:rPr>
              <w:t>板精确对齐，防止漏胶；</w:t>
            </w:r>
          </w:p>
          <w:p w:rsidR="005962D3" w:rsidRDefault="00287B31">
            <w:pPr>
              <w:rPr>
                <w:rFonts w:asciiTheme="minorEastAsia" w:eastAsiaTheme="minorEastAsia" w:hAnsiTheme="minorEastAsia"/>
              </w:rPr>
            </w:pPr>
            <w:r>
              <w:rPr>
                <w:rFonts w:asciiTheme="minorEastAsia" w:eastAsiaTheme="minorEastAsia" w:hAnsiTheme="minorEastAsia" w:hint="eastAsia"/>
              </w:rPr>
              <w:t>10、凸轮卡锁的制胶</w:t>
            </w:r>
            <w:proofErr w:type="gramStart"/>
            <w:r>
              <w:rPr>
                <w:rFonts w:asciiTheme="minorEastAsia" w:eastAsiaTheme="minorEastAsia" w:hAnsiTheme="minorEastAsia" w:hint="eastAsia"/>
              </w:rPr>
              <w:t>框操作</w:t>
            </w:r>
            <w:proofErr w:type="gramEnd"/>
            <w:r>
              <w:rPr>
                <w:rFonts w:asciiTheme="minorEastAsia" w:eastAsiaTheme="minorEastAsia" w:hAnsiTheme="minorEastAsia" w:hint="eastAsia"/>
              </w:rPr>
              <w:t>简单，在任何平面上都能精确对齐</w:t>
            </w:r>
            <w:proofErr w:type="gramStart"/>
            <w:r>
              <w:rPr>
                <w:rFonts w:asciiTheme="minorEastAsia" w:eastAsiaTheme="minorEastAsia" w:hAnsiTheme="minorEastAsia" w:hint="eastAsia"/>
              </w:rPr>
              <w:t>玻</w:t>
            </w:r>
            <w:proofErr w:type="gramEnd"/>
            <w:r>
              <w:rPr>
                <w:rFonts w:asciiTheme="minorEastAsia" w:eastAsiaTheme="minorEastAsia" w:hAnsiTheme="minorEastAsia" w:hint="eastAsia"/>
              </w:rPr>
              <w:t>板；</w:t>
            </w:r>
          </w:p>
          <w:p w:rsidR="005962D3" w:rsidRDefault="00287B31">
            <w:pPr>
              <w:rPr>
                <w:rFonts w:asciiTheme="minorEastAsia" w:eastAsiaTheme="minorEastAsia" w:hAnsiTheme="minorEastAsia"/>
              </w:rPr>
            </w:pPr>
            <w:r>
              <w:rPr>
                <w:rFonts w:asciiTheme="minorEastAsia" w:eastAsiaTheme="minorEastAsia" w:hAnsiTheme="minorEastAsia" w:hint="eastAsia"/>
              </w:rPr>
              <w:t>11、特殊的塑料电泳</w:t>
            </w:r>
            <w:proofErr w:type="gramStart"/>
            <w:r>
              <w:rPr>
                <w:rFonts w:asciiTheme="minorEastAsia" w:eastAsiaTheme="minorEastAsia" w:hAnsiTheme="minorEastAsia" w:hint="eastAsia"/>
              </w:rPr>
              <w:t>梳不会</w:t>
            </w:r>
            <w:proofErr w:type="gramEnd"/>
            <w:r>
              <w:rPr>
                <w:rFonts w:asciiTheme="minorEastAsia" w:eastAsiaTheme="minorEastAsia" w:hAnsiTheme="minorEastAsia" w:hint="eastAsia"/>
              </w:rPr>
              <w:t>抑制凝胶聚合反应，制胶过程中，内置</w:t>
            </w:r>
            <w:proofErr w:type="gramStart"/>
            <w:r>
              <w:rPr>
                <w:rFonts w:asciiTheme="minorEastAsia" w:eastAsiaTheme="minorEastAsia" w:hAnsiTheme="minorEastAsia" w:hint="eastAsia"/>
              </w:rPr>
              <w:t>的脊可避免</w:t>
            </w:r>
            <w:proofErr w:type="gramEnd"/>
            <w:r>
              <w:rPr>
                <w:rFonts w:asciiTheme="minorEastAsia" w:eastAsiaTheme="minorEastAsia" w:hAnsiTheme="minorEastAsia" w:hint="eastAsia"/>
              </w:rPr>
              <w:t>空气接触，保证均</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的凝胶聚合；</w:t>
            </w:r>
          </w:p>
          <w:p w:rsidR="005962D3" w:rsidRDefault="00287B31">
            <w:pPr>
              <w:rPr>
                <w:rFonts w:asciiTheme="minorEastAsia" w:eastAsiaTheme="minorEastAsia" w:hAnsiTheme="minorEastAsia"/>
              </w:rPr>
            </w:pPr>
            <w:r>
              <w:rPr>
                <w:rFonts w:asciiTheme="minorEastAsia" w:eastAsiaTheme="minorEastAsia" w:hAnsiTheme="minorEastAsia" w:hint="eastAsia"/>
              </w:rPr>
              <w:t>12、含封边垫条的长玻璃板加厚，使得玻璃板不宜破碎。</w:t>
            </w:r>
          </w:p>
          <w:p w:rsidR="005962D3" w:rsidRDefault="005962D3">
            <w:pPr>
              <w:rPr>
                <w:rFonts w:asciiTheme="minorEastAsia" w:eastAsiaTheme="minorEastAsia" w:hAnsiTheme="minorEastAsia"/>
              </w:rPr>
            </w:pPr>
          </w:p>
          <w:p w:rsidR="005962D3" w:rsidRDefault="00287B31">
            <w:pPr>
              <w:rPr>
                <w:rFonts w:asciiTheme="minorEastAsia" w:eastAsiaTheme="minorEastAsia" w:hAnsiTheme="minorEastAsia"/>
              </w:rPr>
            </w:pPr>
            <w:r>
              <w:rPr>
                <w:rFonts w:asciiTheme="minorEastAsia" w:eastAsiaTheme="minorEastAsia" w:hAnsiTheme="minorEastAsia" w:hint="eastAsia"/>
              </w:rPr>
              <w:t>小型琼脂糖凝胶电泳</w:t>
            </w:r>
          </w:p>
          <w:p w:rsidR="005962D3" w:rsidRDefault="00287B31">
            <w:pPr>
              <w:rPr>
                <w:rFonts w:asciiTheme="minorEastAsia" w:eastAsiaTheme="minorEastAsia" w:hAnsiTheme="minorEastAsia"/>
              </w:rPr>
            </w:pPr>
            <w:r>
              <w:rPr>
                <w:rFonts w:asciiTheme="minorEastAsia" w:eastAsiaTheme="minorEastAsia" w:hAnsiTheme="minorEastAsia" w:hint="eastAsia"/>
              </w:rPr>
              <w:t>Mini-Sub Cell GT</w:t>
            </w:r>
          </w:p>
          <w:p w:rsidR="005962D3" w:rsidRDefault="00287B31">
            <w:pPr>
              <w:rPr>
                <w:rFonts w:asciiTheme="minorEastAsia" w:eastAsiaTheme="minorEastAsia" w:hAnsiTheme="minorEastAsia"/>
              </w:rPr>
            </w:pPr>
            <w:r>
              <w:rPr>
                <w:rFonts w:asciiTheme="minorEastAsia" w:eastAsiaTheme="minorEastAsia" w:hAnsiTheme="minorEastAsia"/>
              </w:rPr>
              <w:t>一、配置</w:t>
            </w:r>
            <w:r>
              <w:rPr>
                <w:rFonts w:asciiTheme="minorEastAsia" w:eastAsiaTheme="minorEastAsia" w:hAnsiTheme="minorEastAsia" w:hint="eastAsia"/>
              </w:rPr>
              <w:t>：</w:t>
            </w:r>
            <w:r>
              <w:rPr>
                <w:rFonts w:asciiTheme="minorEastAsia" w:eastAsiaTheme="minorEastAsia" w:hAnsiTheme="minorEastAsia"/>
              </w:rPr>
              <w:t>1. 水平槽单元 2. 紫外透射槽 3. 制胶板 4. 梳子（</w:t>
            </w:r>
            <w:r>
              <w:rPr>
                <w:rFonts w:asciiTheme="minorEastAsia" w:eastAsiaTheme="minorEastAsia" w:hAnsiTheme="minorEastAsia" w:hint="eastAsia"/>
              </w:rPr>
              <w:t>8</w:t>
            </w:r>
            <w:r>
              <w:rPr>
                <w:rFonts w:asciiTheme="minorEastAsia" w:eastAsiaTheme="minorEastAsia" w:hAnsiTheme="minorEastAsia"/>
              </w:rPr>
              <w:t>-和</w:t>
            </w:r>
            <w:r>
              <w:rPr>
                <w:rFonts w:asciiTheme="minorEastAsia" w:eastAsiaTheme="minorEastAsia" w:hAnsiTheme="minorEastAsia" w:hint="eastAsia"/>
              </w:rPr>
              <w:t>15-</w:t>
            </w:r>
            <w:r>
              <w:rPr>
                <w:rFonts w:asciiTheme="minorEastAsia" w:eastAsiaTheme="minorEastAsia" w:hAnsiTheme="minorEastAsia"/>
              </w:rPr>
              <w:t xml:space="preserve">孔） </w:t>
            </w:r>
          </w:p>
          <w:p w:rsidR="005962D3" w:rsidRDefault="00287B31">
            <w:pPr>
              <w:rPr>
                <w:rFonts w:asciiTheme="minorEastAsia" w:eastAsiaTheme="minorEastAsia" w:hAnsiTheme="minorEastAsia"/>
              </w:rPr>
            </w:pPr>
            <w:r>
              <w:rPr>
                <w:rFonts w:asciiTheme="minorEastAsia" w:eastAsiaTheme="minorEastAsia" w:hAnsiTheme="minorEastAsia"/>
              </w:rPr>
              <w:t xml:space="preserve">二、性能指标： </w:t>
            </w:r>
          </w:p>
          <w:p w:rsidR="005962D3" w:rsidRDefault="00287B31">
            <w:pPr>
              <w:rPr>
                <w:rFonts w:asciiTheme="minorEastAsia" w:eastAsiaTheme="minorEastAsia" w:hAnsiTheme="minorEastAsia"/>
              </w:rPr>
            </w:pPr>
            <w:r>
              <w:rPr>
                <w:rFonts w:asciiTheme="minorEastAsia" w:eastAsiaTheme="minorEastAsia" w:hAnsiTheme="minorEastAsia"/>
              </w:rPr>
              <w:t>*1．带有荧光尺的紫外透明凝胶盘</w:t>
            </w:r>
            <w:r>
              <w:rPr>
                <w:rFonts w:asciiTheme="minorEastAsia" w:eastAsiaTheme="minorEastAsia" w:hAnsiTheme="minorEastAsia" w:hint="eastAsia"/>
              </w:rPr>
              <w:t>，</w:t>
            </w:r>
            <w:r>
              <w:rPr>
                <w:rFonts w:asciiTheme="minorEastAsia" w:eastAsiaTheme="minorEastAsia" w:hAnsiTheme="minorEastAsia"/>
              </w:rPr>
              <w:t xml:space="preserve">凝胶盘大小： </w:t>
            </w:r>
            <w:r>
              <w:rPr>
                <w:rFonts w:asciiTheme="minorEastAsia" w:eastAsiaTheme="minorEastAsia" w:hAnsiTheme="minorEastAsia" w:hint="eastAsia"/>
              </w:rPr>
              <w:t>7</w:t>
            </w:r>
            <w:r>
              <w:rPr>
                <w:rFonts w:asciiTheme="minorEastAsia" w:eastAsiaTheme="minorEastAsia" w:hAnsiTheme="minorEastAsia"/>
              </w:rPr>
              <w:t xml:space="preserve">x </w:t>
            </w:r>
            <w:r>
              <w:rPr>
                <w:rFonts w:asciiTheme="minorEastAsia" w:eastAsiaTheme="minorEastAsia" w:hAnsiTheme="minorEastAsia" w:hint="eastAsia"/>
              </w:rPr>
              <w:t>7</w:t>
            </w:r>
            <w:r>
              <w:rPr>
                <w:rFonts w:asciiTheme="minorEastAsia" w:eastAsiaTheme="minorEastAsia" w:hAnsiTheme="minorEastAsia"/>
              </w:rPr>
              <w:t>或</w:t>
            </w:r>
            <w:r>
              <w:rPr>
                <w:rFonts w:asciiTheme="minorEastAsia" w:eastAsiaTheme="minorEastAsia" w:hAnsiTheme="minorEastAsia" w:hint="eastAsia"/>
              </w:rPr>
              <w:t>7x10</w:t>
            </w:r>
            <w:r>
              <w:rPr>
                <w:rFonts w:asciiTheme="minorEastAsia" w:eastAsiaTheme="minorEastAsia" w:hAnsiTheme="minorEastAsia"/>
              </w:rPr>
              <w:t>cm</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rPr>
              <w:t>2. 多种不同大小的</w:t>
            </w:r>
            <w:proofErr w:type="gramStart"/>
            <w:r>
              <w:rPr>
                <w:rFonts w:asciiTheme="minorEastAsia" w:eastAsiaTheme="minorEastAsia" w:hAnsiTheme="minorEastAsia"/>
              </w:rPr>
              <w:t>手铺胶</w:t>
            </w:r>
            <w:proofErr w:type="gramEnd"/>
            <w:r>
              <w:rPr>
                <w:rFonts w:asciiTheme="minorEastAsia" w:eastAsiaTheme="minorEastAsia" w:hAnsiTheme="minorEastAsia"/>
              </w:rPr>
              <w:t>选择</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rPr>
              <w:t>3. 适合所有需要的电泳—多</w:t>
            </w:r>
            <w:proofErr w:type="gramStart"/>
            <w:r>
              <w:rPr>
                <w:rFonts w:asciiTheme="minorEastAsia" w:eastAsiaTheme="minorEastAsia" w:hAnsiTheme="minorEastAsia"/>
              </w:rPr>
              <w:t>通道移液器</w:t>
            </w:r>
            <w:proofErr w:type="gramEnd"/>
            <w:r>
              <w:rPr>
                <w:rFonts w:asciiTheme="minorEastAsia" w:eastAsiaTheme="minorEastAsia" w:hAnsiTheme="minorEastAsia"/>
              </w:rPr>
              <w:t>兼容电泳梳</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rPr>
              <w:t>4. 更换简便的电极夹</w:t>
            </w:r>
            <w:r>
              <w:rPr>
                <w:rFonts w:asciiTheme="minorEastAsia" w:eastAsiaTheme="minorEastAsia" w:hAnsiTheme="minorEastAsia" w:hint="eastAsia"/>
              </w:rPr>
              <w:t>，</w:t>
            </w:r>
            <w:r>
              <w:rPr>
                <w:rFonts w:asciiTheme="minorEastAsia" w:eastAsiaTheme="minorEastAsia" w:hAnsiTheme="minorEastAsia"/>
              </w:rPr>
              <w:t>迁移速度： ~4.5cm/hr</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rPr>
              <w:t>5. 样品通量：</w:t>
            </w:r>
            <w:r>
              <w:rPr>
                <w:rFonts w:asciiTheme="minorEastAsia" w:eastAsiaTheme="minorEastAsia" w:hAnsiTheme="minorEastAsia" w:hint="eastAsia"/>
              </w:rPr>
              <w:t>8</w:t>
            </w:r>
            <w:r>
              <w:rPr>
                <w:rFonts w:asciiTheme="minorEastAsia" w:eastAsiaTheme="minorEastAsia" w:hAnsiTheme="minorEastAsia"/>
              </w:rPr>
              <w:t>—</w:t>
            </w:r>
            <w:r>
              <w:rPr>
                <w:rFonts w:asciiTheme="minorEastAsia" w:eastAsiaTheme="minorEastAsia" w:hAnsiTheme="minorEastAsia" w:hint="eastAsia"/>
              </w:rPr>
              <w:t>3</w:t>
            </w:r>
            <w:r>
              <w:rPr>
                <w:rFonts w:asciiTheme="minorEastAsia" w:eastAsiaTheme="minorEastAsia" w:hAnsiTheme="minorEastAsia"/>
              </w:rPr>
              <w:t xml:space="preserve">0 </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rPr>
              <w:t>6. 透明的材料结构，可随时观察实验动态</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rPr>
              <w:t>7. 基座缓冲液容量： ~</w:t>
            </w:r>
            <w:r>
              <w:rPr>
                <w:rFonts w:asciiTheme="minorEastAsia" w:eastAsiaTheme="minorEastAsia" w:hAnsiTheme="minorEastAsia" w:hint="eastAsia"/>
              </w:rPr>
              <w:t>27</w:t>
            </w:r>
            <w:r>
              <w:rPr>
                <w:rFonts w:asciiTheme="minorEastAsia" w:eastAsiaTheme="minorEastAsia" w:hAnsiTheme="minorEastAsia"/>
              </w:rPr>
              <w:t xml:space="preserve">0ml </w:t>
            </w:r>
            <w:r>
              <w:rPr>
                <w:rFonts w:asciiTheme="minorEastAsia" w:eastAsiaTheme="minorEastAsia" w:hAnsiTheme="minorEastAsia" w:hint="eastAsia"/>
              </w:rPr>
              <w:t>。</w:t>
            </w:r>
          </w:p>
          <w:p w:rsidR="005962D3" w:rsidRDefault="005962D3">
            <w:pPr>
              <w:rPr>
                <w:rFonts w:asciiTheme="minorEastAsia" w:eastAsiaTheme="minorEastAsia" w:hAnsiTheme="minorEastAsia"/>
              </w:rPr>
            </w:pPr>
          </w:p>
          <w:p w:rsidR="005962D3" w:rsidRDefault="00287B31">
            <w:pPr>
              <w:rPr>
                <w:rFonts w:asciiTheme="minorEastAsia" w:eastAsiaTheme="minorEastAsia" w:hAnsiTheme="minorEastAsia"/>
              </w:rPr>
            </w:pPr>
            <w:r>
              <w:rPr>
                <w:rFonts w:asciiTheme="minorEastAsia" w:eastAsiaTheme="minorEastAsia" w:hAnsiTheme="minorEastAsia" w:hint="eastAsia"/>
              </w:rPr>
              <w:t>快速蛋白转印系统/</w:t>
            </w:r>
            <w:r>
              <w:rPr>
                <w:rFonts w:asciiTheme="minorEastAsia" w:eastAsiaTheme="minorEastAsia" w:hAnsiTheme="minorEastAsia"/>
              </w:rPr>
              <w:t>快速蛋白转印仪</w:t>
            </w:r>
          </w:p>
          <w:p w:rsidR="005962D3" w:rsidRDefault="00287B31">
            <w:pPr>
              <w:rPr>
                <w:rFonts w:asciiTheme="minorEastAsia" w:eastAsiaTheme="minorEastAsia" w:hAnsiTheme="minorEastAsia"/>
              </w:rPr>
            </w:pPr>
            <w:bookmarkStart w:id="52" w:name="OLE_LINK72"/>
            <w:r>
              <w:rPr>
                <w:rFonts w:asciiTheme="minorEastAsia" w:eastAsiaTheme="minorEastAsia" w:hAnsiTheme="minorEastAsia" w:hint="eastAsia"/>
              </w:rPr>
              <w:t>Trans-Blot Turbo</w:t>
            </w:r>
          </w:p>
          <w:bookmarkEnd w:id="52"/>
          <w:p w:rsidR="005962D3" w:rsidRDefault="00287B31">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、转印通量：4块小胶或2块中型胶；2个转印盘设计，可运行2个独立的转印程序；</w:t>
            </w:r>
          </w:p>
          <w:p w:rsidR="005962D3" w:rsidRDefault="00287B31">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、转印速度：3分钟内完成2块TGX小胶的转印；7分钟内完成4块普通小胶或2块中型胶的转印；</w:t>
            </w:r>
          </w:p>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3</w:t>
            </w:r>
            <w:r>
              <w:rPr>
                <w:rFonts w:asciiTheme="minorEastAsia" w:eastAsiaTheme="minorEastAsia" w:hAnsiTheme="minorEastAsia"/>
              </w:rPr>
              <w:t>、显示屏程序化操作，可实现在无人照看下的程序自动运行监控；有预设程序帮助指导实验设计，并可根据实际需要人为修改程序并存储调用（25个程序）；</w:t>
            </w:r>
          </w:p>
          <w:p w:rsidR="005962D3" w:rsidRDefault="00287B31">
            <w:pPr>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、即用型转印包，无需缓冲液或薄膜制备；同时兼容各种试剂耗材；</w:t>
            </w:r>
          </w:p>
          <w:p w:rsidR="005962D3" w:rsidRDefault="005962D3">
            <w:pPr>
              <w:rPr>
                <w:rFonts w:asciiTheme="minorEastAsia" w:eastAsiaTheme="minorEastAsia" w:hAnsiTheme="minorEastAsia"/>
              </w:rPr>
            </w:pPr>
          </w:p>
          <w:p w:rsidR="005962D3" w:rsidRDefault="00287B31">
            <w:pPr>
              <w:rPr>
                <w:rFonts w:asciiTheme="minorEastAsia" w:eastAsiaTheme="minorEastAsia" w:hAnsiTheme="minorEastAsia"/>
              </w:rPr>
            </w:pPr>
            <w:r>
              <w:rPr>
                <w:rFonts w:asciiTheme="minorEastAsia" w:eastAsiaTheme="minorEastAsia" w:hAnsiTheme="minorEastAsia"/>
              </w:rPr>
              <w:t>超高灵敏度化学发光成像系统</w:t>
            </w:r>
          </w:p>
          <w:p w:rsidR="005962D3" w:rsidRDefault="00287B31">
            <w:pPr>
              <w:rPr>
                <w:rFonts w:asciiTheme="minorEastAsia" w:eastAsiaTheme="minorEastAsia" w:hAnsiTheme="minorEastAsia"/>
              </w:rPr>
            </w:pPr>
            <w:r>
              <w:rPr>
                <w:rFonts w:asciiTheme="minorEastAsia" w:eastAsiaTheme="minorEastAsia" w:hAnsiTheme="minorEastAsia" w:hint="eastAsia"/>
              </w:rPr>
              <w:t>ChemiDoc Touch</w:t>
            </w:r>
          </w:p>
          <w:p w:rsidR="005962D3" w:rsidRDefault="00287B31">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、显示屏程序化操作，可实现在无人照看下的程序自动运行监控；有预设程序帮助指导实验设计，并可根据实际需要人为修改程序并存储调用（25个程序）；</w:t>
            </w:r>
          </w:p>
          <w:p w:rsidR="005962D3" w:rsidRDefault="00287B31">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、即用型转印包，无需缓冲液或薄膜制备；同时兼容各种试剂耗材；</w:t>
            </w:r>
          </w:p>
          <w:p w:rsidR="005962D3" w:rsidRDefault="00287B31">
            <w:pP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、功能涵盖：核酸凝胶、蛋白凝胶、化学发光、光密度成像；</w:t>
            </w:r>
          </w:p>
          <w:p w:rsidR="005962D3" w:rsidRDefault="00287B31">
            <w:pPr>
              <w:rPr>
                <w:rFonts w:asciiTheme="minorEastAsia" w:eastAsiaTheme="minorEastAsia" w:hAnsiTheme="minorEastAsia"/>
              </w:rPr>
            </w:pPr>
            <w:r>
              <w:rPr>
                <w:rFonts w:asciiTheme="minorEastAsia" w:eastAsiaTheme="minorEastAsia" w:hAnsiTheme="minorEastAsia"/>
              </w:rPr>
              <w:t>8、CCD芯片≥1英寸；</w:t>
            </w:r>
          </w:p>
          <w:p w:rsidR="005962D3" w:rsidRDefault="00287B31">
            <w:pPr>
              <w:rPr>
                <w:rFonts w:asciiTheme="minorEastAsia" w:eastAsiaTheme="minorEastAsia" w:hAnsiTheme="minorEastAsia"/>
              </w:rPr>
            </w:pPr>
            <w:r>
              <w:rPr>
                <w:rFonts w:asciiTheme="minorEastAsia" w:eastAsiaTheme="minorEastAsia" w:hAnsiTheme="minorEastAsia"/>
              </w:rPr>
              <w:t>9、镜头：自动对焦，F0.95；</w:t>
            </w:r>
          </w:p>
          <w:p w:rsidR="005962D3" w:rsidRDefault="00287B31">
            <w:pPr>
              <w:rPr>
                <w:rFonts w:asciiTheme="minorEastAsia" w:eastAsiaTheme="minorEastAsia" w:hAnsiTheme="minorEastAsia"/>
              </w:rPr>
            </w:pPr>
            <w:r>
              <w:rPr>
                <w:rFonts w:asciiTheme="minorEastAsia" w:eastAsiaTheme="minorEastAsia" w:hAnsiTheme="minorEastAsia"/>
              </w:rPr>
              <w:t>10、CCD冷却方式：半导体制冷；</w:t>
            </w:r>
          </w:p>
          <w:p w:rsidR="005962D3" w:rsidRDefault="00287B31">
            <w:pPr>
              <w:rPr>
                <w:rFonts w:asciiTheme="minorEastAsia" w:eastAsiaTheme="minorEastAsia" w:hAnsiTheme="minorEastAsia"/>
              </w:rPr>
            </w:pPr>
            <w:r>
              <w:rPr>
                <w:rFonts w:asciiTheme="minorEastAsia" w:eastAsiaTheme="minorEastAsia" w:hAnsiTheme="minorEastAsia"/>
              </w:rPr>
              <w:t>11、CCD冷却温度：-25</w:t>
            </w:r>
            <w:r>
              <w:rPr>
                <w:rFonts w:asciiTheme="minorEastAsia" w:eastAsiaTheme="minorEastAsia" w:hAnsiTheme="minorEastAsia" w:hint="eastAsia"/>
              </w:rPr>
              <w:t>℃</w:t>
            </w:r>
            <w:r>
              <w:rPr>
                <w:rFonts w:asciiTheme="minorEastAsia" w:eastAsiaTheme="minorEastAsia" w:hAnsiTheme="minorEastAsia"/>
              </w:rPr>
              <w:t>（绝对温度），暗电流：≤0.002 e/p/s，CCD读出噪音：≤6 e-rms，满</w:t>
            </w:r>
            <w:proofErr w:type="gramStart"/>
            <w:r>
              <w:rPr>
                <w:rFonts w:asciiTheme="minorEastAsia" w:eastAsiaTheme="minorEastAsia" w:hAnsiTheme="minorEastAsia"/>
              </w:rPr>
              <w:t>阱</w:t>
            </w:r>
            <w:proofErr w:type="gramEnd"/>
            <w:r>
              <w:rPr>
                <w:rFonts w:asciiTheme="minorEastAsia" w:eastAsiaTheme="minorEastAsia" w:hAnsiTheme="minorEastAsia"/>
              </w:rPr>
              <w:t>电子数 80000e-；</w:t>
            </w:r>
          </w:p>
          <w:p w:rsidR="005962D3" w:rsidRDefault="00287B31">
            <w:pPr>
              <w:rPr>
                <w:rFonts w:asciiTheme="minorEastAsia" w:eastAsiaTheme="minorEastAsia" w:hAnsiTheme="minorEastAsia"/>
              </w:rPr>
            </w:pPr>
            <w:r>
              <w:rPr>
                <w:rFonts w:asciiTheme="minorEastAsia" w:eastAsiaTheme="minorEastAsia" w:hAnsiTheme="minorEastAsia"/>
              </w:rPr>
              <w:t>12、理论动态范围16bit，动力学范围≥4个数量级；</w:t>
            </w:r>
          </w:p>
          <w:p w:rsidR="005962D3" w:rsidRDefault="00287B31">
            <w:pPr>
              <w:rPr>
                <w:rFonts w:asciiTheme="minorEastAsia" w:eastAsiaTheme="minorEastAsia" w:hAnsiTheme="minorEastAsia"/>
              </w:rPr>
            </w:pPr>
            <w:r>
              <w:rPr>
                <w:rFonts w:asciiTheme="minorEastAsia" w:eastAsiaTheme="minorEastAsia" w:hAnsiTheme="minorEastAsia"/>
              </w:rPr>
              <w:t>13、CCD冷却时间＜5分钟；</w:t>
            </w:r>
          </w:p>
          <w:p w:rsidR="005962D3" w:rsidRDefault="00287B31">
            <w:pPr>
              <w:rPr>
                <w:rFonts w:asciiTheme="minorEastAsia" w:eastAsiaTheme="minorEastAsia" w:hAnsiTheme="minorEastAsia"/>
              </w:rPr>
            </w:pPr>
            <w:r>
              <w:rPr>
                <w:rFonts w:asciiTheme="minorEastAsia" w:eastAsiaTheme="minorEastAsia" w:hAnsiTheme="minorEastAsia"/>
              </w:rPr>
              <w:t>14、芯片分辨率≥6.1M像素，图像分辨率：最大≥12.2M像素；</w:t>
            </w:r>
          </w:p>
          <w:p w:rsidR="005962D3" w:rsidRDefault="00287B31">
            <w:pPr>
              <w:rPr>
                <w:rFonts w:asciiTheme="minorEastAsia" w:eastAsiaTheme="minorEastAsia" w:hAnsiTheme="minorEastAsia"/>
              </w:rPr>
            </w:pPr>
            <w:r>
              <w:rPr>
                <w:rFonts w:asciiTheme="minorEastAsia" w:eastAsiaTheme="minorEastAsia" w:hAnsiTheme="minorEastAsia"/>
              </w:rPr>
              <w:t>15、灵敏度不小于0.01pg 蛋白；</w:t>
            </w:r>
          </w:p>
          <w:p w:rsidR="005962D3" w:rsidRDefault="00287B31">
            <w:pPr>
              <w:rPr>
                <w:rFonts w:asciiTheme="minorEastAsia" w:eastAsiaTheme="minorEastAsia" w:hAnsiTheme="minorEastAsia"/>
              </w:rPr>
            </w:pPr>
            <w:r>
              <w:rPr>
                <w:rFonts w:asciiTheme="minorEastAsia" w:eastAsiaTheme="minorEastAsia" w:hAnsiTheme="minorEastAsia"/>
              </w:rPr>
              <w:t>16、最大样品尺寸：≥16x21cm；</w:t>
            </w:r>
          </w:p>
          <w:p w:rsidR="005962D3" w:rsidRDefault="00287B31">
            <w:pPr>
              <w:rPr>
                <w:rFonts w:asciiTheme="minorEastAsia" w:eastAsiaTheme="minorEastAsia" w:hAnsiTheme="minorEastAsia"/>
              </w:rPr>
            </w:pPr>
            <w:r>
              <w:rPr>
                <w:rFonts w:asciiTheme="minorEastAsia" w:eastAsiaTheme="minorEastAsia" w:hAnsiTheme="minorEastAsia"/>
              </w:rPr>
              <w:t>17、聚集和光圈：自动，远程控制；</w:t>
            </w:r>
          </w:p>
          <w:p w:rsidR="005962D3" w:rsidRDefault="00287B31">
            <w:pPr>
              <w:rPr>
                <w:rFonts w:asciiTheme="minorEastAsia" w:eastAsiaTheme="minorEastAsia" w:hAnsiTheme="minorEastAsia"/>
              </w:rPr>
            </w:pPr>
            <w:r>
              <w:rPr>
                <w:rFonts w:asciiTheme="minorEastAsia" w:eastAsiaTheme="minorEastAsia" w:hAnsiTheme="minorEastAsia"/>
              </w:rPr>
              <w:t>18、图像捕获模式：自动、快速自动、手动、累积曝光多次成像、化学发光预览模式；</w:t>
            </w:r>
          </w:p>
          <w:p w:rsidR="005962D3" w:rsidRDefault="00287B31">
            <w:pPr>
              <w:rPr>
                <w:rFonts w:asciiTheme="minorEastAsia" w:eastAsiaTheme="minorEastAsia" w:hAnsiTheme="minorEastAsia"/>
              </w:rPr>
            </w:pPr>
            <w:r>
              <w:rPr>
                <w:rFonts w:asciiTheme="minorEastAsia" w:eastAsiaTheme="minorEastAsia" w:hAnsiTheme="minorEastAsia"/>
              </w:rPr>
              <w:t>19、曝光时间：0.1s-3600s（手动或自动输入）；</w:t>
            </w:r>
          </w:p>
          <w:p w:rsidR="005962D3" w:rsidRDefault="00287B31">
            <w:pPr>
              <w:rPr>
                <w:rFonts w:asciiTheme="minorEastAsia" w:eastAsiaTheme="minorEastAsia" w:hAnsiTheme="minorEastAsia"/>
              </w:rPr>
            </w:pPr>
            <w:r>
              <w:rPr>
                <w:rFonts w:asciiTheme="minorEastAsia" w:eastAsiaTheme="minorEastAsia" w:hAnsiTheme="minorEastAsia"/>
              </w:rPr>
              <w:t>20、像素校正、暗场校正、平场校正和扭曲校正等；</w:t>
            </w:r>
          </w:p>
          <w:p w:rsidR="005962D3" w:rsidRDefault="00287B31">
            <w:pPr>
              <w:rPr>
                <w:rFonts w:asciiTheme="minorEastAsia" w:eastAsiaTheme="minorEastAsia" w:hAnsiTheme="minorEastAsia"/>
              </w:rPr>
            </w:pPr>
            <w:r>
              <w:rPr>
                <w:rFonts w:asciiTheme="minorEastAsia" w:eastAsiaTheme="minorEastAsia" w:hAnsiTheme="minorEastAsia"/>
              </w:rPr>
              <w:t>21、图像质量校正：像素融合，像素融合模式：2x2、3x3、4x4、6x6、8x8；</w:t>
            </w:r>
          </w:p>
          <w:p w:rsidR="005962D3" w:rsidRDefault="00287B31">
            <w:pPr>
              <w:rPr>
                <w:rFonts w:asciiTheme="minorEastAsia" w:eastAsiaTheme="minorEastAsia" w:hAnsiTheme="minorEastAsia"/>
              </w:rPr>
            </w:pPr>
            <w:r>
              <w:rPr>
                <w:rFonts w:asciiTheme="minorEastAsia" w:eastAsiaTheme="minorEastAsia" w:hAnsiTheme="minorEastAsia"/>
              </w:rPr>
              <w:t>22、仪器控制模式：电脑控制、</w:t>
            </w:r>
            <w:proofErr w:type="gramStart"/>
            <w:r>
              <w:rPr>
                <w:rFonts w:asciiTheme="minorEastAsia" w:eastAsiaTheme="minorEastAsia" w:hAnsiTheme="minorEastAsia"/>
              </w:rPr>
              <w:t>自带触控</w:t>
            </w:r>
            <w:proofErr w:type="gramEnd"/>
            <w:r>
              <w:rPr>
                <w:rFonts w:asciiTheme="minorEastAsia" w:eastAsiaTheme="minorEastAsia" w:hAnsiTheme="minorEastAsia"/>
              </w:rPr>
              <w:t>屏，数据传输模式：USB2.0接口，局域网；</w:t>
            </w:r>
          </w:p>
          <w:p w:rsidR="005962D3" w:rsidRDefault="00287B31">
            <w:pPr>
              <w:rPr>
                <w:rFonts w:asciiTheme="minorEastAsia" w:eastAsiaTheme="minorEastAsia" w:hAnsiTheme="minorEastAsia"/>
              </w:rPr>
            </w:pPr>
            <w:r>
              <w:rPr>
                <w:rFonts w:asciiTheme="minorEastAsia" w:eastAsiaTheme="minorEastAsia" w:hAnsiTheme="minorEastAsia"/>
              </w:rPr>
              <w:t>23、软件可自由安装于多台电脑，软件免费升级，中英文可自由切换；</w:t>
            </w:r>
          </w:p>
          <w:p w:rsidR="005962D3" w:rsidRDefault="00287B31">
            <w:pPr>
              <w:rPr>
                <w:rFonts w:asciiTheme="minorEastAsia" w:eastAsiaTheme="minorEastAsia" w:hAnsiTheme="minorEastAsia"/>
              </w:rPr>
            </w:pPr>
            <w:r>
              <w:rPr>
                <w:rFonts w:asciiTheme="minorEastAsia" w:eastAsiaTheme="minorEastAsia" w:hAnsiTheme="minorEastAsia"/>
              </w:rPr>
              <w:t>24、显示过饱和像素保证精确定量；自动条带检测，自动分子量测算，自动条带浓度测算；</w:t>
            </w:r>
          </w:p>
          <w:p w:rsidR="005962D3" w:rsidRDefault="00287B31">
            <w:pPr>
              <w:rPr>
                <w:rFonts w:asciiTheme="minorEastAsia" w:eastAsiaTheme="minorEastAsia" w:hAnsiTheme="minorEastAsia"/>
              </w:rPr>
            </w:pPr>
            <w:r>
              <w:rPr>
                <w:rFonts w:asciiTheme="minorEastAsia" w:eastAsiaTheme="minorEastAsia" w:hAnsiTheme="minorEastAsia"/>
              </w:rPr>
              <w:t>25、图像观察及输出：预设染料颜色标记显示及输出；多幅图像合并显示并分析功能；</w:t>
            </w:r>
          </w:p>
          <w:p w:rsidR="005962D3" w:rsidRDefault="00287B31">
            <w:pPr>
              <w:rPr>
                <w:rFonts w:asciiTheme="minorEastAsia" w:eastAsiaTheme="minorEastAsia" w:hAnsiTheme="minorEastAsia"/>
              </w:rPr>
            </w:pPr>
            <w:r>
              <w:rPr>
                <w:rFonts w:asciiTheme="minorEastAsia" w:eastAsiaTheme="minorEastAsia" w:hAnsiTheme="minorEastAsia"/>
              </w:rPr>
              <w:t>26、相对含量百分数分析，绝对浓度、密度计算</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配件：电脑一台（配置不低于如下：Intel®Core™i3-2100处理(3.1GHz,3MB,2C)；内存：4GB;硬盘:500GB 7200RPMSATA硬盘；1GB独立显卡；</w:t>
            </w:r>
            <w:proofErr w:type="gramStart"/>
            <w:r>
              <w:rPr>
                <w:rFonts w:asciiTheme="minorEastAsia" w:eastAsiaTheme="minorEastAsia" w:hAnsiTheme="minorEastAsia" w:hint="eastAsia"/>
              </w:rPr>
              <w:t>內</w:t>
            </w:r>
            <w:proofErr w:type="gramEnd"/>
            <w:r>
              <w:rPr>
                <w:rFonts w:asciiTheme="minorEastAsia" w:eastAsiaTheme="minorEastAsia" w:hAnsiTheme="minorEastAsia" w:hint="eastAsia"/>
              </w:rPr>
              <w:t>置16X DVD-ROM 光驱； 21寸显示器，Windows 7系统）。</w:t>
            </w:r>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w:t>
            </w:r>
          </w:p>
        </w:tc>
      </w:tr>
      <w:tr w:rsidR="005962D3">
        <w:trPr>
          <w:trHeight w:val="133"/>
          <w:jc w:val="center"/>
        </w:trPr>
        <w:tc>
          <w:tcPr>
            <w:tcW w:w="488" w:type="dxa"/>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3</w:t>
            </w:r>
          </w:p>
        </w:tc>
        <w:tc>
          <w:tcPr>
            <w:tcW w:w="1539" w:type="dxa"/>
          </w:tcPr>
          <w:p w:rsidR="005962D3" w:rsidRDefault="00287B31">
            <w:pPr>
              <w:rPr>
                <w:rFonts w:asciiTheme="minorEastAsia" w:eastAsiaTheme="minorEastAsia" w:hAnsiTheme="minorEastAsia"/>
              </w:rPr>
            </w:pPr>
            <w:r>
              <w:rPr>
                <w:rFonts w:asciiTheme="minorEastAsia" w:eastAsiaTheme="minorEastAsia" w:hAnsiTheme="minorEastAsia" w:hint="eastAsia"/>
              </w:rPr>
              <w:t>微量核酸蛋白分析仪</w:t>
            </w:r>
          </w:p>
        </w:tc>
        <w:tc>
          <w:tcPr>
            <w:tcW w:w="831" w:type="dxa"/>
          </w:tcPr>
          <w:p w:rsidR="005962D3" w:rsidRDefault="00287B31">
            <w:pPr>
              <w:rPr>
                <w:rFonts w:asciiTheme="minorEastAsia" w:eastAsiaTheme="minorEastAsia" w:hAnsiTheme="minorEastAsia"/>
              </w:rPr>
            </w:pPr>
            <w:r>
              <w:rPr>
                <w:rFonts w:asciiTheme="minorEastAsia" w:eastAsiaTheme="minorEastAsia" w:hAnsiTheme="minorEastAsia" w:hint="eastAsia"/>
              </w:rPr>
              <w:t>Biochrom- BioDrop uLITE</w:t>
            </w:r>
          </w:p>
        </w:tc>
        <w:tc>
          <w:tcPr>
            <w:tcW w:w="4986" w:type="dxa"/>
          </w:tcPr>
          <w:p w:rsidR="005962D3" w:rsidRDefault="00287B31">
            <w:pPr>
              <w:rPr>
                <w:rFonts w:asciiTheme="minorEastAsia" w:eastAsiaTheme="minorEastAsia" w:hAnsiTheme="minorEastAsia"/>
              </w:rPr>
            </w:pPr>
            <w:r>
              <w:rPr>
                <w:rFonts w:asciiTheme="minorEastAsia" w:eastAsiaTheme="minorEastAsia" w:hAnsiTheme="minorEastAsia"/>
              </w:rPr>
              <w:t>一、配置</w:t>
            </w:r>
            <w:r>
              <w:rPr>
                <w:rFonts w:asciiTheme="minorEastAsia" w:eastAsiaTheme="minorEastAsia" w:hAnsiTheme="minorEastAsia" w:hint="eastAsia"/>
              </w:rPr>
              <w:t>：</w:t>
            </w:r>
            <w:r>
              <w:rPr>
                <w:rFonts w:asciiTheme="minorEastAsia" w:eastAsiaTheme="minorEastAsia" w:hAnsiTheme="minorEastAsia"/>
              </w:rPr>
              <w:t xml:space="preserve">1. </w:t>
            </w:r>
            <w:r>
              <w:rPr>
                <w:rFonts w:asciiTheme="minorEastAsia" w:eastAsiaTheme="minorEastAsia" w:hAnsiTheme="minorEastAsia" w:hint="eastAsia"/>
              </w:rPr>
              <w:t>主机；2.台式电脑。</w:t>
            </w:r>
          </w:p>
          <w:p w:rsidR="005962D3" w:rsidRDefault="00287B31">
            <w:pPr>
              <w:rPr>
                <w:rFonts w:asciiTheme="minorEastAsia" w:eastAsiaTheme="minorEastAsia" w:hAnsiTheme="minorEastAsia"/>
              </w:rPr>
            </w:pPr>
            <w:r>
              <w:rPr>
                <w:rFonts w:asciiTheme="minorEastAsia" w:eastAsiaTheme="minorEastAsia" w:hAnsiTheme="minorEastAsia"/>
              </w:rPr>
              <w:t xml:space="preserve">二、性能指标： </w:t>
            </w:r>
          </w:p>
          <w:p w:rsidR="005962D3" w:rsidRDefault="00287B31">
            <w:pPr>
              <w:rPr>
                <w:rFonts w:asciiTheme="minorEastAsia" w:eastAsiaTheme="minorEastAsia" w:hAnsiTheme="minorEastAsia"/>
              </w:rPr>
            </w:pPr>
            <w:r>
              <w:rPr>
                <w:rFonts w:asciiTheme="minorEastAsia" w:eastAsiaTheme="minorEastAsia" w:hAnsiTheme="minorEastAsia" w:hint="eastAsia"/>
              </w:rPr>
              <w:t>1、光程：0.5mm；光程准确度：±5μm；</w:t>
            </w:r>
          </w:p>
          <w:p w:rsidR="005962D3" w:rsidRDefault="00287B31">
            <w:pPr>
              <w:rPr>
                <w:rFonts w:asciiTheme="minorEastAsia" w:eastAsiaTheme="minorEastAsia" w:hAnsiTheme="minorEastAsia"/>
              </w:rPr>
            </w:pPr>
            <w:r>
              <w:rPr>
                <w:rFonts w:asciiTheme="minorEastAsia" w:eastAsiaTheme="minorEastAsia" w:hAnsiTheme="minorEastAsia" w:hint="eastAsia"/>
              </w:rPr>
              <w:t>2、检测样本使用量低至0.5μl；</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3、脉冲氙灯光源，波长范围：190～1100nm连续波长全光谱分析；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4、波长重复性：1nm； </w:t>
            </w:r>
          </w:p>
          <w:p w:rsidR="005962D3" w:rsidRDefault="00287B31">
            <w:pPr>
              <w:rPr>
                <w:rFonts w:asciiTheme="minorEastAsia" w:eastAsiaTheme="minorEastAsia" w:hAnsiTheme="minorEastAsia"/>
              </w:rPr>
            </w:pPr>
            <w:r>
              <w:rPr>
                <w:rFonts w:asciiTheme="minorEastAsia" w:eastAsiaTheme="minorEastAsia" w:hAnsiTheme="minorEastAsia" w:hint="eastAsia"/>
              </w:rPr>
              <w:t>5、吸光率精确度：0.002A（0-0.5A）；</w:t>
            </w:r>
          </w:p>
          <w:p w:rsidR="005962D3" w:rsidRDefault="00287B31">
            <w:pPr>
              <w:rPr>
                <w:rFonts w:asciiTheme="minorEastAsia" w:eastAsiaTheme="minorEastAsia" w:hAnsiTheme="minorEastAsia"/>
              </w:rPr>
            </w:pPr>
            <w:r>
              <w:rPr>
                <w:rFonts w:asciiTheme="minorEastAsia" w:eastAsiaTheme="minorEastAsia" w:hAnsiTheme="minorEastAsia" w:hint="eastAsia"/>
              </w:rPr>
              <w:t>6、吸光率准确性：≤1％；</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7、光谱带宽：5 nm； </w:t>
            </w:r>
          </w:p>
          <w:p w:rsidR="005962D3" w:rsidRDefault="00287B31">
            <w:pPr>
              <w:rPr>
                <w:rFonts w:asciiTheme="minorEastAsia" w:eastAsiaTheme="minorEastAsia" w:hAnsiTheme="minorEastAsia"/>
              </w:rPr>
            </w:pPr>
            <w:r>
              <w:rPr>
                <w:rFonts w:asciiTheme="minorEastAsia" w:eastAsiaTheme="minorEastAsia" w:hAnsiTheme="minorEastAsia" w:hint="eastAsia"/>
              </w:rPr>
              <w:t>8、检测器： 1024CCD阵列；</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9、检测下线：0.1mg/ml （BSA）或1ng/ul（dsDNA）,检测上线：400mg/ml（BSA）或12000ng/ul（dsDNA），无需稀释即可检测高浓度样品；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10、具备600nm检测功能用于检测悬浮细胞；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11、可检测多种荧光染料与探针的标记效率；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13、配备专业分析软件，通过电脑控制主机、显示数据和分析处理管理实验数据，软件提供终身免费升级； </w:t>
            </w:r>
          </w:p>
          <w:p w:rsidR="005962D3" w:rsidRDefault="00287B31">
            <w:pPr>
              <w:rPr>
                <w:rFonts w:asciiTheme="minorEastAsia" w:eastAsiaTheme="minorEastAsia" w:hAnsiTheme="minorEastAsia"/>
              </w:rPr>
            </w:pPr>
            <w:r>
              <w:rPr>
                <w:rFonts w:asciiTheme="minorEastAsia" w:eastAsiaTheme="minorEastAsia" w:hAnsiTheme="minorEastAsia" w:hint="eastAsia"/>
              </w:rPr>
              <w:t>14、每次检测都是光谱范围内的全波长扫描，能直接给出光谱图，通过光谱图可以直接对溶液纯度进行判断和分析，并且能在检测后为所检测波段随意选择参比波段，软件自动给出任意参比波段的吸光度数值；软件具备自动输出功能，能将实验数据和图表信息以EXCEL等格式输出打印。测量精确度                                                                                                                                           (样品 &lt;100 ng/ul时)</w:t>
            </w:r>
            <w:r>
              <w:rPr>
                <w:rFonts w:asciiTheme="minorEastAsia" w:eastAsiaTheme="minorEastAsia" w:hAnsiTheme="minorEastAsia"/>
              </w:rPr>
              <w:t>: 2% at .74 AU 350 nm</w:t>
            </w:r>
          </w:p>
          <w:p w:rsidR="005962D3" w:rsidRDefault="00287B31">
            <w:pPr>
              <w:rPr>
                <w:rFonts w:asciiTheme="minorEastAsia" w:eastAsiaTheme="minorEastAsia" w:hAnsiTheme="minorEastAsia"/>
              </w:rPr>
            </w:pPr>
            <w:r>
              <w:rPr>
                <w:rFonts w:asciiTheme="minorEastAsia" w:eastAsiaTheme="minorEastAsia" w:hAnsiTheme="minorEastAsia" w:hint="eastAsia"/>
              </w:rPr>
              <w:t>吸光值准确度:</w:t>
            </w:r>
            <w:r>
              <w:rPr>
                <w:rFonts w:asciiTheme="minorEastAsia" w:eastAsiaTheme="minorEastAsia" w:hAnsiTheme="minorEastAsia"/>
              </w:rPr>
              <w:t xml:space="preserve"> 2% at .74 AU 350 nm</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光源: </w:t>
            </w:r>
            <w:proofErr w:type="gramStart"/>
            <w:r>
              <w:rPr>
                <w:rFonts w:asciiTheme="minorEastAsia" w:eastAsiaTheme="minorEastAsia" w:hAnsiTheme="minorEastAsia" w:hint="eastAsia"/>
              </w:rPr>
              <w:t>氙</w:t>
            </w:r>
            <w:proofErr w:type="gramEnd"/>
            <w:r>
              <w:rPr>
                <w:rFonts w:asciiTheme="minorEastAsia" w:eastAsiaTheme="minorEastAsia" w:hAnsiTheme="minorEastAsia" w:hint="eastAsia"/>
              </w:rPr>
              <w:t>闪灯</w:t>
            </w:r>
          </w:p>
          <w:p w:rsidR="005962D3" w:rsidRDefault="00287B31">
            <w:pPr>
              <w:rPr>
                <w:rFonts w:asciiTheme="minorEastAsia" w:eastAsiaTheme="minorEastAsia" w:hAnsiTheme="minorEastAsia"/>
              </w:rPr>
            </w:pPr>
            <w:r>
              <w:rPr>
                <w:rFonts w:asciiTheme="minorEastAsia" w:eastAsiaTheme="minorEastAsia" w:hAnsiTheme="minorEastAsia" w:hint="eastAsia"/>
              </w:rPr>
              <w:t>检测器:</w:t>
            </w:r>
            <w:r>
              <w:rPr>
                <w:rFonts w:asciiTheme="minorEastAsia" w:eastAsiaTheme="minorEastAsia" w:hAnsiTheme="minorEastAsia"/>
              </w:rPr>
              <w:t xml:space="preserve"> 2048 CCD</w:t>
            </w:r>
          </w:p>
          <w:p w:rsidR="005962D3" w:rsidRDefault="00287B31">
            <w:pPr>
              <w:rPr>
                <w:rFonts w:asciiTheme="minorEastAsia" w:eastAsiaTheme="minorEastAsia" w:hAnsiTheme="minorEastAsia"/>
              </w:rPr>
            </w:pPr>
            <w:r>
              <w:rPr>
                <w:rFonts w:asciiTheme="minorEastAsia" w:eastAsiaTheme="minorEastAsia" w:hAnsiTheme="minorEastAsia" w:hint="eastAsia"/>
              </w:rPr>
              <w:t>全波长扫描范围:</w:t>
            </w:r>
            <w:r>
              <w:rPr>
                <w:rFonts w:asciiTheme="minorEastAsia" w:eastAsiaTheme="minorEastAsia" w:hAnsiTheme="minorEastAsia"/>
              </w:rPr>
              <w:t xml:space="preserve"> 190-840 nm</w:t>
            </w:r>
          </w:p>
          <w:p w:rsidR="005962D3" w:rsidRDefault="00287B31">
            <w:pPr>
              <w:rPr>
                <w:rFonts w:asciiTheme="minorEastAsia" w:eastAsiaTheme="minorEastAsia" w:hAnsiTheme="minorEastAsia"/>
              </w:rPr>
            </w:pPr>
            <w:r>
              <w:rPr>
                <w:rFonts w:asciiTheme="minorEastAsia" w:eastAsiaTheme="minorEastAsia" w:hAnsiTheme="minorEastAsia" w:hint="eastAsia"/>
              </w:rPr>
              <w:t>波长精度:</w:t>
            </w:r>
            <w:r>
              <w:rPr>
                <w:rFonts w:asciiTheme="minorEastAsia" w:eastAsiaTheme="minorEastAsia" w:hAnsiTheme="minorEastAsia"/>
              </w:rPr>
              <w:t xml:space="preserve"> 1 nm</w:t>
            </w:r>
          </w:p>
          <w:p w:rsidR="005962D3" w:rsidRDefault="00287B31">
            <w:pPr>
              <w:rPr>
                <w:rFonts w:asciiTheme="minorEastAsia" w:eastAsiaTheme="minorEastAsia" w:hAnsiTheme="minorEastAsia"/>
              </w:rPr>
            </w:pPr>
            <w:r>
              <w:rPr>
                <w:rFonts w:asciiTheme="minorEastAsia" w:eastAsiaTheme="minorEastAsia" w:hAnsiTheme="minorEastAsia" w:hint="eastAsia"/>
              </w:rPr>
              <w:t>光谱分辨率:</w:t>
            </w:r>
            <w:r>
              <w:rPr>
                <w:rFonts w:asciiTheme="minorEastAsia" w:eastAsiaTheme="minorEastAsia" w:hAnsiTheme="minorEastAsia"/>
              </w:rPr>
              <w:t xml:space="preserve"> 1.8nm</w:t>
            </w:r>
          </w:p>
          <w:p w:rsidR="005962D3" w:rsidRDefault="00287B31">
            <w:pPr>
              <w:rPr>
                <w:rFonts w:asciiTheme="minorEastAsia" w:eastAsiaTheme="minorEastAsia" w:hAnsiTheme="minorEastAsia"/>
              </w:rPr>
            </w:pPr>
            <w:r>
              <w:rPr>
                <w:rFonts w:asciiTheme="minorEastAsia" w:eastAsiaTheme="minorEastAsia" w:hAnsiTheme="minorEastAsia" w:hint="eastAsia"/>
              </w:rPr>
              <w:t>检测时间:</w:t>
            </w:r>
            <w:r>
              <w:rPr>
                <w:rFonts w:asciiTheme="minorEastAsia" w:eastAsiaTheme="minorEastAsia" w:hAnsiTheme="minorEastAsia"/>
              </w:rPr>
              <w:t xml:space="preserve"> &lt;5 sec</w:t>
            </w:r>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133"/>
          <w:jc w:val="center"/>
        </w:trPr>
        <w:tc>
          <w:tcPr>
            <w:tcW w:w="488" w:type="dxa"/>
          </w:tcPr>
          <w:p w:rsidR="005962D3" w:rsidRDefault="00287B31">
            <w:pPr>
              <w:rPr>
                <w:rFonts w:asciiTheme="minorEastAsia" w:eastAsiaTheme="minorEastAsia" w:hAnsiTheme="minorEastAsia"/>
              </w:rPr>
            </w:pPr>
            <w:r>
              <w:rPr>
                <w:rFonts w:asciiTheme="minorEastAsia" w:eastAsiaTheme="minorEastAsia" w:hAnsiTheme="minorEastAsia" w:hint="eastAsia"/>
              </w:rPr>
              <w:t>4</w:t>
            </w:r>
          </w:p>
        </w:tc>
        <w:tc>
          <w:tcPr>
            <w:tcW w:w="1539" w:type="dxa"/>
          </w:tcPr>
          <w:p w:rsidR="005962D3" w:rsidRDefault="00287B31">
            <w:pPr>
              <w:rPr>
                <w:rFonts w:asciiTheme="minorEastAsia" w:eastAsiaTheme="minorEastAsia" w:hAnsiTheme="minorEastAsia"/>
              </w:rPr>
            </w:pPr>
            <w:r>
              <w:rPr>
                <w:rFonts w:asciiTheme="minorEastAsia" w:eastAsiaTheme="minorEastAsia" w:hAnsiTheme="minorEastAsia" w:hint="eastAsia"/>
              </w:rPr>
              <w:t>超声波细胞破碎器</w:t>
            </w:r>
          </w:p>
        </w:tc>
        <w:tc>
          <w:tcPr>
            <w:tcW w:w="831" w:type="dxa"/>
          </w:tcPr>
          <w:p w:rsidR="005962D3" w:rsidRDefault="00287B31">
            <w:pPr>
              <w:rPr>
                <w:rFonts w:asciiTheme="minorEastAsia" w:eastAsiaTheme="minorEastAsia" w:hAnsiTheme="minorEastAsia"/>
              </w:rPr>
            </w:pPr>
            <w:r>
              <w:rPr>
                <w:rFonts w:asciiTheme="minorEastAsia" w:eastAsiaTheme="minorEastAsia" w:hAnsiTheme="minorEastAsia" w:hint="eastAsia"/>
              </w:rPr>
              <w:t>美国</w:t>
            </w:r>
            <w:r>
              <w:rPr>
                <w:rFonts w:asciiTheme="minorEastAsia" w:eastAsiaTheme="minorEastAsia" w:hAnsiTheme="minorEastAsia"/>
              </w:rPr>
              <w:t>SONICS</w:t>
            </w:r>
            <w:r>
              <w:rPr>
                <w:rFonts w:asciiTheme="minorEastAsia" w:eastAsiaTheme="minorEastAsia" w:hAnsiTheme="minorEastAsia" w:hint="eastAsia"/>
              </w:rPr>
              <w:t>-</w:t>
            </w:r>
            <w:r>
              <w:rPr>
                <w:rFonts w:asciiTheme="minorEastAsia" w:eastAsiaTheme="minorEastAsia" w:hAnsiTheme="minorEastAsia"/>
              </w:rPr>
              <w:t xml:space="preserve"> Vc</w:t>
            </w:r>
            <w:r>
              <w:rPr>
                <w:rFonts w:asciiTheme="minorEastAsia" w:eastAsiaTheme="minorEastAsia" w:hAnsiTheme="minorEastAsia" w:hint="eastAsia"/>
              </w:rPr>
              <w:t>X80</w:t>
            </w:r>
            <w:r>
              <w:rPr>
                <w:rFonts w:asciiTheme="minorEastAsia" w:eastAsiaTheme="minorEastAsia" w:hAnsiTheme="minorEastAsia"/>
              </w:rPr>
              <w:t>0</w:t>
            </w:r>
          </w:p>
        </w:tc>
        <w:tc>
          <w:tcPr>
            <w:tcW w:w="4986" w:type="dxa"/>
          </w:tcPr>
          <w:p w:rsidR="005962D3" w:rsidRDefault="00287B31">
            <w:pPr>
              <w:rPr>
                <w:rFonts w:asciiTheme="minorEastAsia" w:eastAsiaTheme="minorEastAsia" w:hAnsiTheme="minorEastAsia"/>
              </w:rPr>
            </w:pPr>
            <w:r>
              <w:rPr>
                <w:rFonts w:asciiTheme="minorEastAsia" w:eastAsiaTheme="minorEastAsia" w:hAnsiTheme="minorEastAsia"/>
              </w:rPr>
              <w:t>1、功率为750W，处理样品体积为</w:t>
            </w:r>
            <w:r>
              <w:rPr>
                <w:rFonts w:asciiTheme="minorEastAsia" w:eastAsiaTheme="minorEastAsia" w:hAnsiTheme="minorEastAsia" w:hint="eastAsia"/>
              </w:rPr>
              <w:t>2</w:t>
            </w:r>
            <w:r>
              <w:rPr>
                <w:rFonts w:asciiTheme="minorEastAsia" w:eastAsiaTheme="minorEastAsia" w:hAnsiTheme="minorEastAsia"/>
              </w:rPr>
              <w:t>50ul至数升；</w:t>
            </w:r>
          </w:p>
          <w:p w:rsidR="005962D3" w:rsidRDefault="00287B31">
            <w:pPr>
              <w:rPr>
                <w:rFonts w:asciiTheme="minorEastAsia" w:eastAsiaTheme="minorEastAsia" w:hAnsiTheme="minorEastAsia"/>
              </w:rPr>
            </w:pPr>
            <w:r>
              <w:rPr>
                <w:rFonts w:asciiTheme="minorEastAsia" w:eastAsiaTheme="minorEastAsia" w:hAnsiTheme="minorEastAsia"/>
              </w:rPr>
              <w:t>2、集成温度控制器防止样品过热，监测并控制样品处理温度在1</w:t>
            </w:r>
            <w:r>
              <w:rPr>
                <w:rFonts w:asciiTheme="minorEastAsia" w:eastAsiaTheme="minorEastAsia" w:hAnsiTheme="minorEastAsia" w:hint="eastAsia"/>
              </w:rPr>
              <w:t>℃</w:t>
            </w:r>
            <w:r>
              <w:rPr>
                <w:rFonts w:asciiTheme="minorEastAsia" w:eastAsiaTheme="minorEastAsia" w:hAnsiTheme="minorEastAsia"/>
              </w:rPr>
              <w:t>-100</w:t>
            </w:r>
            <w:r>
              <w:rPr>
                <w:rFonts w:asciiTheme="minorEastAsia" w:eastAsiaTheme="minorEastAsia" w:hAnsiTheme="minorEastAsia" w:hint="eastAsia"/>
              </w:rPr>
              <w:t>℃</w:t>
            </w:r>
            <w:r>
              <w:rPr>
                <w:rFonts w:asciiTheme="minorEastAsia" w:eastAsiaTheme="minorEastAsia" w:hAnsiTheme="minorEastAsia"/>
              </w:rPr>
              <w:t>范围内；</w:t>
            </w:r>
          </w:p>
          <w:p w:rsidR="005962D3" w:rsidRDefault="00287B31">
            <w:pPr>
              <w:rPr>
                <w:rFonts w:asciiTheme="minorEastAsia" w:eastAsiaTheme="minorEastAsia" w:hAnsiTheme="minorEastAsia"/>
              </w:rPr>
            </w:pPr>
            <w:r>
              <w:rPr>
                <w:rFonts w:asciiTheme="minorEastAsia" w:eastAsiaTheme="minorEastAsia" w:hAnsiTheme="minorEastAsia"/>
              </w:rPr>
              <w:t>3、密封式变频器，隔离水汽、灰尘和腐蚀性气体；</w:t>
            </w:r>
          </w:p>
          <w:p w:rsidR="005962D3" w:rsidRDefault="00287B31">
            <w:pPr>
              <w:rPr>
                <w:rFonts w:asciiTheme="minorEastAsia" w:eastAsiaTheme="minorEastAsia" w:hAnsiTheme="minorEastAsia"/>
              </w:rPr>
            </w:pPr>
            <w:r>
              <w:rPr>
                <w:rFonts w:asciiTheme="minorEastAsia" w:eastAsiaTheme="minorEastAsia" w:hAnsiTheme="minorEastAsia"/>
              </w:rPr>
              <w:t>4、微处理器控制，可以编制，可存贮10个程序；</w:t>
            </w:r>
          </w:p>
          <w:p w:rsidR="005962D3" w:rsidRDefault="00287B31">
            <w:pPr>
              <w:rPr>
                <w:rFonts w:asciiTheme="minorEastAsia" w:eastAsiaTheme="minorEastAsia" w:hAnsiTheme="minorEastAsia"/>
              </w:rPr>
            </w:pPr>
            <w:r>
              <w:rPr>
                <w:rFonts w:asciiTheme="minorEastAsia" w:eastAsiaTheme="minorEastAsia" w:hAnsiTheme="minorEastAsia"/>
              </w:rPr>
              <w:lastRenderedPageBreak/>
              <w:t>5、实验参数实时显示，包括处理时间，剩余处理时间，温度，脉冲激发时间和次数，实际功率，振幅等；</w:t>
            </w:r>
          </w:p>
          <w:p w:rsidR="005962D3" w:rsidRDefault="00287B31">
            <w:pPr>
              <w:rPr>
                <w:rFonts w:asciiTheme="minorEastAsia" w:eastAsiaTheme="minorEastAsia" w:hAnsiTheme="minorEastAsia"/>
              </w:rPr>
            </w:pPr>
            <w:r>
              <w:rPr>
                <w:rFonts w:asciiTheme="minorEastAsia" w:eastAsiaTheme="minorEastAsia" w:hAnsiTheme="minorEastAsia"/>
              </w:rPr>
              <w:t>6、自动频率控制，可变振幅控制，自动振幅补偿；</w:t>
            </w:r>
          </w:p>
          <w:p w:rsidR="005962D3" w:rsidRDefault="00287B31">
            <w:pPr>
              <w:rPr>
                <w:rFonts w:asciiTheme="minorEastAsia" w:eastAsiaTheme="minorEastAsia" w:hAnsiTheme="minorEastAsia"/>
              </w:rPr>
            </w:pPr>
            <w:r>
              <w:rPr>
                <w:rFonts w:asciiTheme="minorEastAsia" w:eastAsiaTheme="minorEastAsia" w:hAnsiTheme="minorEastAsia"/>
              </w:rPr>
              <w:t>7、数字显示实际功率；</w:t>
            </w:r>
          </w:p>
          <w:p w:rsidR="005962D3" w:rsidRDefault="00287B31">
            <w:pPr>
              <w:rPr>
                <w:rFonts w:asciiTheme="minorEastAsia" w:eastAsiaTheme="minorEastAsia" w:hAnsiTheme="minorEastAsia"/>
              </w:rPr>
            </w:pPr>
            <w:r>
              <w:rPr>
                <w:rFonts w:asciiTheme="minorEastAsia" w:eastAsiaTheme="minorEastAsia" w:hAnsiTheme="minorEastAsia"/>
              </w:rPr>
              <w:t>8、定时装置，1秒至10小时定时功能；</w:t>
            </w:r>
          </w:p>
          <w:p w:rsidR="005962D3" w:rsidRDefault="00287B31">
            <w:pPr>
              <w:rPr>
                <w:rFonts w:asciiTheme="minorEastAsia" w:eastAsiaTheme="minorEastAsia" w:hAnsiTheme="minorEastAsia"/>
              </w:rPr>
            </w:pPr>
            <w:r>
              <w:rPr>
                <w:rFonts w:asciiTheme="minorEastAsia" w:eastAsiaTheme="minorEastAsia" w:hAnsiTheme="minorEastAsia"/>
              </w:rPr>
              <w:t>9、具备脉冲激发功能，独立开关，脉冲激发时间1秒至59秒可调节；</w:t>
            </w:r>
          </w:p>
          <w:p w:rsidR="005962D3" w:rsidRDefault="00287B31">
            <w:pPr>
              <w:rPr>
                <w:rFonts w:asciiTheme="minorEastAsia" w:eastAsiaTheme="minorEastAsia" w:hAnsiTheme="minorEastAsia"/>
              </w:rPr>
            </w:pPr>
            <w:r>
              <w:rPr>
                <w:rFonts w:asciiTheme="minorEastAsia" w:eastAsiaTheme="minorEastAsia" w:hAnsiTheme="minorEastAsia"/>
              </w:rPr>
              <w:t>10、结构精密，比以往型号体积小50%，可遥控。</w:t>
            </w:r>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w:t>
            </w:r>
          </w:p>
        </w:tc>
      </w:tr>
      <w:tr w:rsidR="005962D3">
        <w:trPr>
          <w:trHeight w:val="133"/>
          <w:jc w:val="center"/>
        </w:trPr>
        <w:tc>
          <w:tcPr>
            <w:tcW w:w="488" w:type="dxa"/>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5</w:t>
            </w:r>
          </w:p>
        </w:tc>
        <w:tc>
          <w:tcPr>
            <w:tcW w:w="1539" w:type="dxa"/>
          </w:tcPr>
          <w:p w:rsidR="005962D3" w:rsidRDefault="00287B31">
            <w:pPr>
              <w:rPr>
                <w:rFonts w:asciiTheme="minorEastAsia" w:eastAsiaTheme="minorEastAsia" w:hAnsiTheme="minorEastAsia"/>
              </w:rPr>
            </w:pPr>
            <w:r>
              <w:rPr>
                <w:rFonts w:asciiTheme="minorEastAsia" w:eastAsiaTheme="minorEastAsia" w:hAnsiTheme="minorEastAsia" w:hint="eastAsia"/>
              </w:rPr>
              <w:t>梯度</w:t>
            </w:r>
            <w:r>
              <w:rPr>
                <w:rFonts w:asciiTheme="minorEastAsia" w:eastAsiaTheme="minorEastAsia" w:hAnsiTheme="minorEastAsia"/>
              </w:rPr>
              <w:t>PCR仪</w:t>
            </w:r>
          </w:p>
        </w:tc>
        <w:tc>
          <w:tcPr>
            <w:tcW w:w="831" w:type="dxa"/>
          </w:tcPr>
          <w:p w:rsidR="005962D3" w:rsidRDefault="00287B31">
            <w:pPr>
              <w:rPr>
                <w:rFonts w:asciiTheme="minorEastAsia" w:eastAsiaTheme="minorEastAsia" w:hAnsiTheme="minorEastAsia"/>
              </w:rPr>
            </w:pPr>
            <w:r>
              <w:rPr>
                <w:rFonts w:asciiTheme="minorEastAsia" w:eastAsiaTheme="minorEastAsia" w:hAnsiTheme="minorEastAsia"/>
              </w:rPr>
              <w:t>B</w:t>
            </w:r>
            <w:r>
              <w:rPr>
                <w:rFonts w:asciiTheme="minorEastAsia" w:eastAsiaTheme="minorEastAsia" w:hAnsiTheme="minorEastAsia" w:hint="eastAsia"/>
              </w:rPr>
              <w:t>iorad-T100</w:t>
            </w:r>
          </w:p>
        </w:tc>
        <w:tc>
          <w:tcPr>
            <w:tcW w:w="4986" w:type="dxa"/>
          </w:tcPr>
          <w:p w:rsidR="005962D3" w:rsidRDefault="00287B31">
            <w:pPr>
              <w:rPr>
                <w:rFonts w:asciiTheme="minorEastAsia" w:eastAsiaTheme="minorEastAsia" w:hAnsiTheme="minorEastAsia"/>
              </w:rPr>
            </w:pPr>
            <w:r>
              <w:rPr>
                <w:rFonts w:asciiTheme="minorEastAsia" w:eastAsiaTheme="minorEastAsia" w:hAnsiTheme="minorEastAsia" w:hint="eastAsia"/>
              </w:rPr>
              <w:t>配置清单：1.梯度PCR仪主机；2.</w:t>
            </w:r>
            <w:proofErr w:type="gramStart"/>
            <w:r>
              <w:rPr>
                <w:rFonts w:asciiTheme="minorEastAsia" w:eastAsiaTheme="minorEastAsia" w:hAnsiTheme="minorEastAsia" w:hint="eastAsia"/>
              </w:rPr>
              <w:t>管支持</w:t>
            </w:r>
            <w:proofErr w:type="gramEnd"/>
            <w:r>
              <w:rPr>
                <w:rFonts w:asciiTheme="minorEastAsia" w:eastAsiaTheme="minorEastAsia" w:hAnsiTheme="minorEastAsia" w:hint="eastAsia"/>
              </w:rPr>
              <w:t>环；3.电源线及说明书。</w:t>
            </w:r>
          </w:p>
          <w:p w:rsidR="005962D3" w:rsidRDefault="00287B31">
            <w:pPr>
              <w:rPr>
                <w:rFonts w:asciiTheme="minorEastAsia" w:eastAsiaTheme="minorEastAsia" w:hAnsiTheme="minorEastAsia"/>
              </w:rPr>
            </w:pPr>
            <w:r>
              <w:rPr>
                <w:rFonts w:asciiTheme="minorEastAsia" w:eastAsiaTheme="minorEastAsia" w:hAnsiTheme="minorEastAsia" w:hint="eastAsia"/>
              </w:rPr>
              <w:t>性能指标：</w:t>
            </w:r>
          </w:p>
          <w:p w:rsidR="005962D3" w:rsidRDefault="00287B31">
            <w:pPr>
              <w:rPr>
                <w:rFonts w:asciiTheme="minorEastAsia" w:eastAsiaTheme="minorEastAsia" w:hAnsiTheme="minorEastAsia"/>
              </w:rPr>
            </w:pPr>
            <w:r>
              <w:rPr>
                <w:rFonts w:asciiTheme="minorEastAsia" w:eastAsiaTheme="minorEastAsia" w:hAnsiTheme="minorEastAsia" w:hint="eastAsia"/>
              </w:rPr>
              <w:t>1.反应模块：96孔PCR反应模块；样品容量为: 96 x 0.2 ml；</w:t>
            </w:r>
          </w:p>
          <w:p w:rsidR="005962D3" w:rsidRDefault="00287B31">
            <w:pPr>
              <w:rPr>
                <w:rFonts w:asciiTheme="minorEastAsia" w:eastAsiaTheme="minorEastAsia" w:hAnsiTheme="minorEastAsia"/>
              </w:rPr>
            </w:pPr>
            <w:r>
              <w:rPr>
                <w:rFonts w:asciiTheme="minorEastAsia" w:eastAsiaTheme="minorEastAsia" w:hAnsiTheme="minorEastAsia" w:hint="eastAsia"/>
              </w:rPr>
              <w:t>2.温度范围：4-100°C；</w:t>
            </w:r>
          </w:p>
          <w:p w:rsidR="005962D3" w:rsidRDefault="00287B31">
            <w:pPr>
              <w:rPr>
                <w:rFonts w:asciiTheme="minorEastAsia" w:eastAsiaTheme="minorEastAsia" w:hAnsiTheme="minorEastAsia"/>
              </w:rPr>
            </w:pPr>
            <w:r>
              <w:rPr>
                <w:rFonts w:asciiTheme="minorEastAsia" w:eastAsiaTheme="minorEastAsia" w:hAnsiTheme="minorEastAsia" w:hint="eastAsia"/>
              </w:rPr>
              <w:t>3.样品体积: 1-100μL；</w:t>
            </w:r>
          </w:p>
          <w:p w:rsidR="005962D3" w:rsidRDefault="00287B31">
            <w:pPr>
              <w:rPr>
                <w:rFonts w:asciiTheme="minorEastAsia" w:eastAsiaTheme="minorEastAsia" w:hAnsiTheme="minorEastAsia"/>
              </w:rPr>
            </w:pPr>
            <w:r>
              <w:rPr>
                <w:rFonts w:asciiTheme="minorEastAsia" w:eastAsiaTheme="minorEastAsia" w:hAnsiTheme="minorEastAsia" w:hint="eastAsia"/>
              </w:rPr>
              <w:t>4.最大升降温速率: ≥4°C/s；</w:t>
            </w:r>
          </w:p>
          <w:p w:rsidR="005962D3" w:rsidRDefault="00287B31">
            <w:pPr>
              <w:rPr>
                <w:rFonts w:asciiTheme="minorEastAsia" w:eastAsiaTheme="minorEastAsia" w:hAnsiTheme="minorEastAsia"/>
              </w:rPr>
            </w:pPr>
            <w:r>
              <w:rPr>
                <w:rFonts w:asciiTheme="minorEastAsia" w:eastAsiaTheme="minorEastAsia" w:hAnsiTheme="minorEastAsia" w:hint="eastAsia"/>
              </w:rPr>
              <w:t>5.温度均</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性: ≤±0.5°C；</w:t>
            </w:r>
          </w:p>
          <w:p w:rsidR="005962D3" w:rsidRDefault="00287B31">
            <w:pPr>
              <w:rPr>
                <w:rFonts w:asciiTheme="minorEastAsia" w:eastAsiaTheme="minorEastAsia" w:hAnsiTheme="minorEastAsia"/>
              </w:rPr>
            </w:pPr>
            <w:r>
              <w:rPr>
                <w:rFonts w:asciiTheme="minorEastAsia" w:eastAsiaTheme="minorEastAsia" w:hAnsiTheme="minorEastAsia" w:hint="eastAsia"/>
              </w:rPr>
              <w:t>6.带“动态温度”梯度功能；可同时优化8个不同的温度, 可用于快速优化实验条件；</w:t>
            </w:r>
          </w:p>
          <w:p w:rsidR="005962D3" w:rsidRDefault="00287B31">
            <w:pPr>
              <w:rPr>
                <w:rFonts w:asciiTheme="minorEastAsia" w:eastAsiaTheme="minorEastAsia" w:hAnsiTheme="minorEastAsia"/>
              </w:rPr>
            </w:pPr>
            <w:r>
              <w:rPr>
                <w:rFonts w:asciiTheme="minorEastAsia" w:eastAsiaTheme="minorEastAsia" w:hAnsiTheme="minorEastAsia" w:hint="eastAsia"/>
              </w:rPr>
              <w:t>7.温度梯度范围: 30-100°C；温度梯度温差范围：1-25°C；</w:t>
            </w:r>
          </w:p>
          <w:p w:rsidR="005962D3" w:rsidRDefault="00287B31">
            <w:pPr>
              <w:rPr>
                <w:rFonts w:asciiTheme="minorEastAsia" w:eastAsiaTheme="minorEastAsia" w:hAnsiTheme="minorEastAsia"/>
              </w:rPr>
            </w:pPr>
            <w:r>
              <w:rPr>
                <w:rFonts w:asciiTheme="minorEastAsia" w:eastAsiaTheme="minorEastAsia" w:hAnsiTheme="minorEastAsia" w:hint="eastAsia"/>
              </w:rPr>
              <w:t>8.专为手指点</w:t>
            </w:r>
            <w:proofErr w:type="gramStart"/>
            <w:r>
              <w:rPr>
                <w:rFonts w:asciiTheme="minorEastAsia" w:eastAsiaTheme="minorEastAsia" w:hAnsiTheme="minorEastAsia" w:hint="eastAsia"/>
              </w:rPr>
              <w:t>触设计</w:t>
            </w:r>
            <w:proofErr w:type="gramEnd"/>
            <w:r>
              <w:rPr>
                <w:rFonts w:asciiTheme="minorEastAsia" w:eastAsiaTheme="minorEastAsia" w:hAnsiTheme="minorEastAsia" w:hint="eastAsia"/>
              </w:rPr>
              <w:t>的电阻式触摸屏来控制仪器的操作；</w:t>
            </w:r>
          </w:p>
          <w:p w:rsidR="005962D3" w:rsidRDefault="00287B31">
            <w:pPr>
              <w:rPr>
                <w:rFonts w:asciiTheme="minorEastAsia" w:eastAsiaTheme="minorEastAsia" w:hAnsiTheme="minorEastAsia"/>
              </w:rPr>
            </w:pPr>
            <w:r>
              <w:rPr>
                <w:rFonts w:asciiTheme="minorEastAsia" w:eastAsiaTheme="minorEastAsia" w:hAnsiTheme="minorEastAsia" w:hint="eastAsia"/>
              </w:rPr>
              <w:t>9.5.7"高分辨率超大彩色液晶显示屏，文字及温度曲线全信息动态显示，保证实时控制实验过程；</w:t>
            </w:r>
          </w:p>
          <w:p w:rsidR="005962D3" w:rsidRDefault="00287B31">
            <w:pPr>
              <w:rPr>
                <w:rFonts w:asciiTheme="minorEastAsia" w:eastAsiaTheme="minorEastAsia" w:hAnsiTheme="minorEastAsia"/>
              </w:rPr>
            </w:pPr>
            <w:r>
              <w:rPr>
                <w:rFonts w:asciiTheme="minorEastAsia" w:eastAsiaTheme="minorEastAsia" w:hAnsiTheme="minorEastAsia" w:hint="eastAsia"/>
              </w:rPr>
              <w:t>10.倡导绿色环保, 可在PCR仪空闲或运行过程中关闭显示屏，减少能源的消耗；</w:t>
            </w:r>
          </w:p>
          <w:p w:rsidR="005962D3" w:rsidRDefault="00287B31">
            <w:pPr>
              <w:rPr>
                <w:rFonts w:asciiTheme="minorEastAsia" w:eastAsiaTheme="minorEastAsia" w:hAnsiTheme="minorEastAsia"/>
              </w:rPr>
            </w:pPr>
            <w:r>
              <w:rPr>
                <w:rFonts w:asciiTheme="minorEastAsia" w:eastAsiaTheme="minorEastAsia" w:hAnsiTheme="minorEastAsia" w:hint="eastAsia"/>
              </w:rPr>
              <w:t>11.具有独立的孵育程序，方便快速设置连接或酶切等实验的孵育；</w:t>
            </w:r>
          </w:p>
          <w:p w:rsidR="005962D3" w:rsidRDefault="00287B31">
            <w:pPr>
              <w:rPr>
                <w:rFonts w:asciiTheme="minorEastAsia" w:eastAsiaTheme="minorEastAsia" w:hAnsiTheme="minorEastAsia"/>
              </w:rPr>
            </w:pPr>
            <w:r>
              <w:rPr>
                <w:rFonts w:asciiTheme="minorEastAsia" w:eastAsiaTheme="minorEastAsia" w:hAnsiTheme="minorEastAsia" w:hint="eastAsia"/>
              </w:rPr>
              <w:t>12.具有专利的“O”型环设计，防止冷凝水及潮湿对半导体热电元件的腐蚀，提高使用寿命。</w:t>
            </w:r>
          </w:p>
          <w:p w:rsidR="005962D3" w:rsidRDefault="00287B31">
            <w:pPr>
              <w:rPr>
                <w:rFonts w:asciiTheme="minorEastAsia" w:eastAsiaTheme="minorEastAsia" w:hAnsiTheme="minorEastAsia"/>
              </w:rPr>
            </w:pPr>
            <w:r>
              <w:rPr>
                <w:rFonts w:asciiTheme="minorEastAsia" w:eastAsiaTheme="minorEastAsia" w:hAnsiTheme="minorEastAsia" w:hint="eastAsia"/>
              </w:rPr>
              <w:t>售后服务：免费保修两年，保修期外除配件费外不收取任何费用。</w:t>
            </w:r>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133"/>
          <w:jc w:val="center"/>
        </w:trPr>
        <w:tc>
          <w:tcPr>
            <w:tcW w:w="488" w:type="dxa"/>
          </w:tcPr>
          <w:p w:rsidR="005962D3" w:rsidRDefault="00287B31">
            <w:pPr>
              <w:rPr>
                <w:rFonts w:asciiTheme="minorEastAsia" w:eastAsiaTheme="minorEastAsia" w:hAnsiTheme="minorEastAsia"/>
              </w:rPr>
            </w:pPr>
            <w:bookmarkStart w:id="53" w:name="_Hlk460232114"/>
            <w:r>
              <w:rPr>
                <w:rFonts w:asciiTheme="minorEastAsia" w:eastAsiaTheme="minorEastAsia" w:hAnsiTheme="minorEastAsia" w:hint="eastAsia"/>
              </w:rPr>
              <w:t>6</w:t>
            </w:r>
          </w:p>
        </w:tc>
        <w:tc>
          <w:tcPr>
            <w:tcW w:w="1539" w:type="dxa"/>
          </w:tcPr>
          <w:p w:rsidR="005962D3" w:rsidRDefault="00287B31">
            <w:pPr>
              <w:rPr>
                <w:rFonts w:asciiTheme="minorEastAsia" w:eastAsiaTheme="minorEastAsia" w:hAnsiTheme="minorEastAsia"/>
              </w:rPr>
            </w:pPr>
            <w:r>
              <w:rPr>
                <w:rFonts w:asciiTheme="minorEastAsia" w:eastAsiaTheme="minorEastAsia" w:hAnsiTheme="minorEastAsia"/>
              </w:rPr>
              <w:t>CO2培养箱</w:t>
            </w:r>
          </w:p>
        </w:tc>
        <w:tc>
          <w:tcPr>
            <w:tcW w:w="831" w:type="dxa"/>
          </w:tcPr>
          <w:p w:rsidR="005962D3" w:rsidRDefault="00287B31">
            <w:pPr>
              <w:rPr>
                <w:rFonts w:asciiTheme="minorEastAsia" w:eastAsiaTheme="minorEastAsia" w:hAnsiTheme="minorEastAsia"/>
              </w:rPr>
            </w:pPr>
            <w:bookmarkStart w:id="54" w:name="OLE_LINK73"/>
            <w:bookmarkStart w:id="55" w:name="OLE_LINK71"/>
            <w:r>
              <w:rPr>
                <w:rFonts w:asciiTheme="minorEastAsia" w:eastAsiaTheme="minorEastAsia" w:hAnsiTheme="minorEastAsia" w:hint="eastAsia"/>
              </w:rPr>
              <w:t>NUAIRE-NU5810E</w:t>
            </w:r>
            <w:bookmarkEnd w:id="54"/>
            <w:bookmarkEnd w:id="55"/>
          </w:p>
        </w:tc>
        <w:tc>
          <w:tcPr>
            <w:tcW w:w="4986" w:type="dxa"/>
          </w:tcPr>
          <w:p w:rsidR="005962D3" w:rsidRDefault="00287B31">
            <w:pPr>
              <w:rPr>
                <w:rFonts w:asciiTheme="minorEastAsia" w:eastAsiaTheme="minorEastAsia" w:hAnsiTheme="minorEastAsia"/>
              </w:rPr>
            </w:pPr>
            <w:r>
              <w:rPr>
                <w:rFonts w:asciiTheme="minorEastAsia" w:eastAsiaTheme="minorEastAsia" w:hAnsiTheme="minorEastAsia" w:hint="eastAsia"/>
              </w:rPr>
              <w:t>箱体内环境稳定可靠，既可用于普通的组织、细胞培养，也能用于体外受精或细胞特殊条件下的培养等方面。</w:t>
            </w:r>
          </w:p>
          <w:p w:rsidR="005962D3" w:rsidRDefault="00287B31">
            <w:pPr>
              <w:rPr>
                <w:rFonts w:asciiTheme="minorEastAsia" w:eastAsiaTheme="minorEastAsia" w:hAnsiTheme="minorEastAsia"/>
              </w:rPr>
            </w:pPr>
            <w:r>
              <w:rPr>
                <w:rFonts w:asciiTheme="minorEastAsia" w:eastAsiaTheme="minorEastAsia" w:hAnsiTheme="minorEastAsia" w:hint="eastAsia"/>
              </w:rPr>
              <w:t>一、产品特点</w:t>
            </w:r>
          </w:p>
          <w:p w:rsidR="005962D3" w:rsidRDefault="00287B31">
            <w:pPr>
              <w:rPr>
                <w:rFonts w:asciiTheme="minorEastAsia" w:eastAsiaTheme="minorEastAsia" w:hAnsiTheme="minorEastAsia"/>
              </w:rPr>
            </w:pPr>
            <w:r>
              <w:rPr>
                <w:rFonts w:asciiTheme="minorEastAsia" w:eastAsiaTheme="minorEastAsia" w:hAnsiTheme="minorEastAsia"/>
              </w:rPr>
              <w:t xml:space="preserve">1. </w:t>
            </w:r>
            <w:r>
              <w:rPr>
                <w:rFonts w:asciiTheme="minorEastAsia" w:eastAsiaTheme="minorEastAsia" w:hAnsiTheme="minorEastAsia" w:hint="eastAsia"/>
              </w:rPr>
              <w:t>材质可靠，性能稳定</w:t>
            </w:r>
          </w:p>
          <w:p w:rsidR="005962D3" w:rsidRDefault="00287B31">
            <w:pPr>
              <w:rPr>
                <w:rFonts w:asciiTheme="minorEastAsia" w:eastAsiaTheme="minorEastAsia" w:hAnsiTheme="minorEastAsia"/>
              </w:rPr>
            </w:pPr>
            <w:r>
              <w:rPr>
                <w:rFonts w:asciiTheme="minorEastAsia" w:eastAsiaTheme="minorEastAsia" w:hAnsiTheme="minorEastAsia" w:hint="eastAsia"/>
              </w:rPr>
              <w:t>箱体内胆</w:t>
            </w:r>
            <w:r>
              <w:rPr>
                <w:rFonts w:asciiTheme="minorEastAsia" w:eastAsiaTheme="minorEastAsia" w:hAnsiTheme="minorEastAsia"/>
              </w:rPr>
              <w:t>304不锈钢一体成型，外部高性能保温层包裹</w:t>
            </w:r>
          </w:p>
          <w:p w:rsidR="005962D3" w:rsidRDefault="00287B31">
            <w:pPr>
              <w:rPr>
                <w:rFonts w:asciiTheme="minorEastAsia" w:eastAsiaTheme="minorEastAsia" w:hAnsiTheme="minorEastAsia"/>
              </w:rPr>
            </w:pPr>
            <w:r>
              <w:rPr>
                <w:rFonts w:asciiTheme="minorEastAsia" w:eastAsiaTheme="minorEastAsia" w:hAnsiTheme="minorEastAsia"/>
              </w:rPr>
              <w:t xml:space="preserve">2. </w:t>
            </w:r>
            <w:r>
              <w:rPr>
                <w:rFonts w:asciiTheme="minorEastAsia" w:eastAsiaTheme="minorEastAsia" w:hAnsiTheme="minorEastAsia" w:hint="eastAsia"/>
              </w:rPr>
              <w:t>极近完美的体外细胞培养环境</w:t>
            </w:r>
          </w:p>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产品设计独特，各种性能参数控制更精准，近似细胞原本体内生存环境</w:t>
            </w:r>
          </w:p>
          <w:p w:rsidR="005962D3" w:rsidRDefault="00287B31">
            <w:pPr>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hint="eastAsia"/>
              </w:rPr>
              <w:t>理想的防污染设计</w:t>
            </w:r>
          </w:p>
          <w:p w:rsidR="005962D3" w:rsidRDefault="00287B31">
            <w:pPr>
              <w:rPr>
                <w:rFonts w:asciiTheme="minorEastAsia" w:eastAsiaTheme="minorEastAsia" w:hAnsiTheme="minorEastAsia"/>
              </w:rPr>
            </w:pPr>
            <w:r>
              <w:rPr>
                <w:rFonts w:asciiTheme="minorEastAsia" w:eastAsiaTheme="minorEastAsia" w:hAnsiTheme="minorEastAsia" w:hint="eastAsia"/>
              </w:rPr>
              <w:t>内胆构造：一体成型，不留死角，清洁方便彻底</w:t>
            </w:r>
          </w:p>
          <w:p w:rsidR="005962D3" w:rsidRDefault="00287B31">
            <w:pPr>
              <w:rPr>
                <w:rFonts w:asciiTheme="minorEastAsia" w:eastAsiaTheme="minorEastAsia" w:hAnsiTheme="minorEastAsia"/>
              </w:rPr>
            </w:pPr>
            <w:r>
              <w:rPr>
                <w:rFonts w:asciiTheme="minorEastAsia" w:eastAsiaTheme="minorEastAsia" w:hAnsiTheme="minorEastAsia" w:hint="eastAsia"/>
              </w:rPr>
              <w:t>室内气体：闭合环状高效</w:t>
            </w:r>
            <w:r>
              <w:rPr>
                <w:rFonts w:asciiTheme="minorEastAsia" w:eastAsiaTheme="minorEastAsia" w:hAnsiTheme="minorEastAsia"/>
              </w:rPr>
              <w:t>HEPA循环过滤，更洁净</w:t>
            </w:r>
          </w:p>
          <w:p w:rsidR="005962D3" w:rsidRDefault="00287B31">
            <w:pPr>
              <w:rPr>
                <w:rFonts w:asciiTheme="minorEastAsia" w:eastAsiaTheme="minorEastAsia" w:hAnsiTheme="minorEastAsia"/>
              </w:rPr>
            </w:pPr>
            <w:r>
              <w:rPr>
                <w:rFonts w:asciiTheme="minorEastAsia" w:eastAsiaTheme="minorEastAsia" w:hAnsiTheme="minorEastAsia" w:hint="eastAsia"/>
              </w:rPr>
              <w:t>可能污染源：双重灭菌</w:t>
            </w:r>
            <w:r>
              <w:rPr>
                <w:rFonts w:asciiTheme="minorEastAsia" w:eastAsiaTheme="minorEastAsia" w:hAnsiTheme="minorEastAsia"/>
              </w:rPr>
              <w:t>(干热和湿热)功能更全，模式任选。更有纯铜内胆和搁板可选</w:t>
            </w:r>
          </w:p>
          <w:p w:rsidR="005962D3" w:rsidRDefault="00287B31">
            <w:pPr>
              <w:rPr>
                <w:rFonts w:asciiTheme="minorEastAsia" w:eastAsiaTheme="minorEastAsia" w:hAnsiTheme="minorEastAsia"/>
              </w:rPr>
            </w:pPr>
            <w:r>
              <w:rPr>
                <w:rFonts w:asciiTheme="minorEastAsia" w:eastAsiaTheme="minorEastAsia" w:hAnsiTheme="minorEastAsia" w:hint="eastAsia"/>
              </w:rPr>
              <w:t>内室部件：搁板、支架和滑轨取放方便，都能单独取出高压灭菌</w:t>
            </w:r>
          </w:p>
          <w:p w:rsidR="005962D3" w:rsidRDefault="00287B31">
            <w:pPr>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独有的控制系统</w:t>
            </w:r>
          </w:p>
          <w:p w:rsidR="005962D3" w:rsidRDefault="00287B31">
            <w:pPr>
              <w:rPr>
                <w:rFonts w:asciiTheme="minorEastAsia" w:eastAsiaTheme="minorEastAsia" w:hAnsiTheme="minorEastAsia"/>
              </w:rPr>
            </w:pPr>
            <w:r>
              <w:rPr>
                <w:rFonts w:asciiTheme="minorEastAsia" w:eastAsiaTheme="minorEastAsia" w:hAnsiTheme="minorEastAsia" w:hint="eastAsia"/>
              </w:rPr>
              <w:t>微电脑触控，导航清晰，操作简便。数据记录存储、输出更精准</w:t>
            </w:r>
          </w:p>
          <w:p w:rsidR="005962D3" w:rsidRDefault="00287B31">
            <w:pPr>
              <w:rPr>
                <w:rFonts w:asciiTheme="minorEastAsia" w:eastAsiaTheme="minorEastAsia" w:hAnsiTheme="minorEastAsia"/>
              </w:rPr>
            </w:pPr>
            <w:r>
              <w:rPr>
                <w:rFonts w:asciiTheme="minorEastAsia" w:eastAsiaTheme="minorEastAsia" w:hAnsiTheme="minorEastAsia" w:hint="eastAsia"/>
              </w:rPr>
              <w:t>二、工作条件</w:t>
            </w:r>
          </w:p>
          <w:p w:rsidR="005962D3" w:rsidRDefault="00287B31">
            <w:pPr>
              <w:rPr>
                <w:rFonts w:asciiTheme="minorEastAsia" w:eastAsiaTheme="minorEastAsia" w:hAnsiTheme="minorEastAsia"/>
              </w:rPr>
            </w:pPr>
            <w:r>
              <w:rPr>
                <w:rFonts w:asciiTheme="minorEastAsia" w:eastAsiaTheme="minorEastAsia" w:hAnsiTheme="minorEastAsia" w:hint="eastAsia"/>
              </w:rPr>
              <w:t>电源条件：</w:t>
            </w:r>
            <w:r>
              <w:rPr>
                <w:rFonts w:asciiTheme="minorEastAsia" w:eastAsiaTheme="minorEastAsia" w:hAnsiTheme="minorEastAsia"/>
              </w:rPr>
              <w:t>230V，50Hz-60Hz</w:t>
            </w:r>
          </w:p>
          <w:p w:rsidR="005962D3" w:rsidRDefault="00287B31">
            <w:pPr>
              <w:rPr>
                <w:rFonts w:asciiTheme="minorEastAsia" w:eastAsiaTheme="minorEastAsia" w:hAnsiTheme="minorEastAsia"/>
              </w:rPr>
            </w:pPr>
            <w:r>
              <w:rPr>
                <w:rFonts w:asciiTheme="minorEastAsia" w:eastAsiaTheme="minorEastAsia" w:hAnsiTheme="minorEastAsia" w:hint="eastAsia"/>
              </w:rPr>
              <w:t>三、技术参数</w:t>
            </w:r>
          </w:p>
          <w:p w:rsidR="005962D3" w:rsidRDefault="00287B31">
            <w:pPr>
              <w:rPr>
                <w:rFonts w:asciiTheme="minorEastAsia" w:eastAsiaTheme="minorEastAsia" w:hAnsiTheme="minorEastAsia"/>
              </w:rPr>
            </w:pPr>
            <w:r>
              <w:rPr>
                <w:rFonts w:asciiTheme="minorEastAsia" w:eastAsiaTheme="minorEastAsia" w:hAnsiTheme="minorEastAsia" w:hint="eastAsia"/>
              </w:rPr>
              <w:t>1、内部容积：</w:t>
            </w:r>
            <w:r>
              <w:rPr>
                <w:rFonts w:asciiTheme="minorEastAsia" w:eastAsiaTheme="minorEastAsia" w:hAnsiTheme="minorEastAsia"/>
              </w:rPr>
              <w:t>200L；</w:t>
            </w:r>
          </w:p>
          <w:p w:rsidR="005962D3" w:rsidRDefault="00287B31">
            <w:pPr>
              <w:rPr>
                <w:rFonts w:asciiTheme="minorEastAsia" w:eastAsiaTheme="minorEastAsia" w:hAnsiTheme="minorEastAsia"/>
              </w:rPr>
            </w:pPr>
            <w:r>
              <w:rPr>
                <w:rFonts w:asciiTheme="minorEastAsia" w:eastAsiaTheme="minorEastAsia" w:hAnsiTheme="minorEastAsia" w:hint="eastAsia"/>
              </w:rPr>
              <w:t>2、标准隔板：</w:t>
            </w:r>
            <w:r>
              <w:rPr>
                <w:rFonts w:asciiTheme="minorEastAsia" w:eastAsiaTheme="minorEastAsia" w:hAnsiTheme="minorEastAsia"/>
              </w:rPr>
              <w:t>4个；</w:t>
            </w:r>
          </w:p>
          <w:p w:rsidR="005962D3" w:rsidRDefault="00287B31">
            <w:pPr>
              <w:rPr>
                <w:rFonts w:asciiTheme="minorEastAsia" w:eastAsiaTheme="minorEastAsia" w:hAnsiTheme="minorEastAsia"/>
              </w:rPr>
            </w:pPr>
            <w:r>
              <w:rPr>
                <w:rFonts w:asciiTheme="minorEastAsia" w:eastAsiaTheme="minorEastAsia" w:hAnsiTheme="minorEastAsia" w:hint="eastAsia"/>
              </w:rPr>
              <w:t>3、进气孔：</w:t>
            </w:r>
            <w:r>
              <w:rPr>
                <w:rFonts w:asciiTheme="minorEastAsia" w:eastAsiaTheme="minorEastAsia" w:hAnsiTheme="minorEastAsia"/>
              </w:rPr>
              <w:t>6.3mm，软管连接；</w:t>
            </w:r>
          </w:p>
          <w:p w:rsidR="005962D3" w:rsidRDefault="00287B31">
            <w:pPr>
              <w:rPr>
                <w:rFonts w:asciiTheme="minorEastAsia" w:eastAsiaTheme="minorEastAsia" w:hAnsiTheme="minorEastAsia"/>
              </w:rPr>
            </w:pPr>
            <w:r>
              <w:rPr>
                <w:rFonts w:asciiTheme="minorEastAsia" w:eastAsiaTheme="minorEastAsia" w:hAnsiTheme="minorEastAsia" w:hint="eastAsia"/>
              </w:rPr>
              <w:t>4、进气压力：</w:t>
            </w:r>
            <w:r>
              <w:rPr>
                <w:rFonts w:asciiTheme="minorEastAsia" w:eastAsiaTheme="minorEastAsia" w:hAnsiTheme="minorEastAsia"/>
              </w:rPr>
              <w:t>20PSIG[1.4BAR]；</w:t>
            </w:r>
          </w:p>
          <w:p w:rsidR="005962D3" w:rsidRDefault="00287B31">
            <w:pPr>
              <w:rPr>
                <w:rFonts w:asciiTheme="minorEastAsia" w:eastAsiaTheme="minorEastAsia" w:hAnsiTheme="minorEastAsia"/>
              </w:rPr>
            </w:pPr>
            <w:r>
              <w:rPr>
                <w:rFonts w:asciiTheme="minorEastAsia" w:eastAsiaTheme="minorEastAsia" w:hAnsiTheme="minorEastAsia" w:hint="eastAsia"/>
              </w:rPr>
              <w:t>5、净重：</w:t>
            </w:r>
            <w:r>
              <w:rPr>
                <w:rFonts w:asciiTheme="minorEastAsia" w:eastAsiaTheme="minorEastAsia" w:hAnsiTheme="minorEastAsia"/>
              </w:rPr>
              <w:t>106kg；</w:t>
            </w:r>
          </w:p>
          <w:p w:rsidR="005962D3" w:rsidRDefault="00287B31">
            <w:pPr>
              <w:rPr>
                <w:rFonts w:asciiTheme="minorEastAsia" w:eastAsiaTheme="minorEastAsia" w:hAnsiTheme="minorEastAsia"/>
              </w:rPr>
            </w:pPr>
            <w:r>
              <w:rPr>
                <w:rFonts w:asciiTheme="minorEastAsia" w:eastAsiaTheme="minorEastAsia" w:hAnsiTheme="minorEastAsia" w:hint="eastAsia"/>
              </w:rPr>
              <w:t>6、加热保温方式：气套式；</w:t>
            </w:r>
          </w:p>
          <w:p w:rsidR="005962D3" w:rsidRDefault="00287B31">
            <w:pPr>
              <w:rPr>
                <w:rFonts w:asciiTheme="minorEastAsia" w:eastAsiaTheme="minorEastAsia" w:hAnsiTheme="minorEastAsia"/>
              </w:rPr>
            </w:pPr>
            <w:r>
              <w:rPr>
                <w:rFonts w:asciiTheme="minorEastAsia" w:eastAsiaTheme="minorEastAsia" w:hAnsiTheme="minorEastAsia" w:hint="eastAsia"/>
              </w:rPr>
              <w:t>7、温度范围：室温</w:t>
            </w:r>
            <w:r>
              <w:rPr>
                <w:rFonts w:asciiTheme="minorEastAsia" w:eastAsiaTheme="minorEastAsia" w:hAnsiTheme="minorEastAsia"/>
              </w:rPr>
              <w:t>5</w:t>
            </w:r>
            <w:r>
              <w:rPr>
                <w:rFonts w:asciiTheme="minorEastAsia" w:eastAsiaTheme="minorEastAsia" w:hAnsiTheme="minorEastAsia" w:cs="宋体" w:hint="eastAsia"/>
              </w:rPr>
              <w:t>℃</w:t>
            </w:r>
            <w:r>
              <w:rPr>
                <w:rFonts w:asciiTheme="minorEastAsia" w:eastAsiaTheme="minorEastAsia" w:hAnsiTheme="minorEastAsia"/>
              </w:rPr>
              <w:t>－55</w:t>
            </w:r>
            <w:r>
              <w:rPr>
                <w:rFonts w:asciiTheme="minorEastAsia" w:eastAsiaTheme="minorEastAsia" w:hAnsiTheme="minorEastAsia" w:cs="宋体" w:hint="eastAsia"/>
              </w:rPr>
              <w:t>℃</w:t>
            </w:r>
            <w:r>
              <w:rPr>
                <w:rFonts w:asciiTheme="minorEastAsia" w:eastAsiaTheme="minorEastAsia" w:hAnsiTheme="minor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8、温度均</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性：</w:t>
            </w:r>
            <w:r>
              <w:rPr>
                <w:rFonts w:asciiTheme="minorEastAsia" w:eastAsiaTheme="minorEastAsia" w:hAnsiTheme="minorEastAsia"/>
              </w:rPr>
              <w:t>37</w:t>
            </w:r>
            <w:r>
              <w:rPr>
                <w:rFonts w:asciiTheme="minorEastAsia" w:eastAsiaTheme="minorEastAsia" w:hAnsiTheme="minorEastAsia" w:cs="宋体" w:hint="eastAsia"/>
              </w:rPr>
              <w:t>℃</w:t>
            </w:r>
            <w:r>
              <w:rPr>
                <w:rFonts w:asciiTheme="minorEastAsia" w:eastAsiaTheme="minorEastAsia" w:hAnsiTheme="minorEastAsia"/>
              </w:rPr>
              <w:t>时±0.35</w:t>
            </w:r>
            <w:r>
              <w:rPr>
                <w:rFonts w:asciiTheme="minorEastAsia" w:eastAsiaTheme="minorEastAsia" w:hAnsiTheme="minorEastAsia" w:cs="宋体" w:hint="eastAsia"/>
              </w:rPr>
              <w:t>℃</w:t>
            </w:r>
            <w:r>
              <w:rPr>
                <w:rFonts w:asciiTheme="minorEastAsia" w:eastAsiaTheme="minorEastAsia" w:hAnsiTheme="minor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9、控温精度：±</w:t>
            </w:r>
            <w:r>
              <w:rPr>
                <w:rFonts w:asciiTheme="minorEastAsia" w:eastAsiaTheme="minorEastAsia" w:hAnsiTheme="minorEastAsia"/>
              </w:rPr>
              <w:t>0.1</w:t>
            </w:r>
            <w:r>
              <w:rPr>
                <w:rFonts w:asciiTheme="minorEastAsia" w:eastAsiaTheme="minorEastAsia" w:hAnsiTheme="minorEastAsia" w:cs="宋体" w:hint="eastAsia"/>
              </w:rPr>
              <w:t>℃</w:t>
            </w:r>
            <w:r>
              <w:rPr>
                <w:rFonts w:asciiTheme="minorEastAsia" w:eastAsiaTheme="minorEastAsia" w:hAnsiTheme="minor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10、</w:t>
            </w:r>
            <w:r>
              <w:rPr>
                <w:rFonts w:asciiTheme="minorEastAsia" w:eastAsiaTheme="minorEastAsia" w:hAnsiTheme="minorEastAsia"/>
              </w:rPr>
              <w:t>CO2浓度范围：0.1－20%；</w:t>
            </w:r>
          </w:p>
          <w:p w:rsidR="005962D3" w:rsidRDefault="00287B31">
            <w:pPr>
              <w:rPr>
                <w:rFonts w:asciiTheme="minorEastAsia" w:eastAsiaTheme="minorEastAsia" w:hAnsiTheme="minorEastAsia"/>
              </w:rPr>
            </w:pPr>
            <w:r>
              <w:rPr>
                <w:rFonts w:asciiTheme="minorEastAsia" w:eastAsiaTheme="minorEastAsia" w:hAnsiTheme="minorEastAsia" w:hint="eastAsia"/>
              </w:rPr>
              <w:t>11、</w:t>
            </w:r>
            <w:r>
              <w:rPr>
                <w:rFonts w:asciiTheme="minorEastAsia" w:eastAsiaTheme="minorEastAsia" w:hAnsiTheme="minorEastAsia"/>
              </w:rPr>
              <w:t>CO2浓度控制方式：单光双波红外传感器；</w:t>
            </w:r>
          </w:p>
          <w:p w:rsidR="005962D3" w:rsidRDefault="00287B31">
            <w:pPr>
              <w:rPr>
                <w:rFonts w:asciiTheme="minorEastAsia" w:eastAsiaTheme="minorEastAsia" w:hAnsiTheme="minorEastAsia"/>
              </w:rPr>
            </w:pPr>
            <w:r>
              <w:rPr>
                <w:rFonts w:asciiTheme="minorEastAsia" w:eastAsiaTheme="minorEastAsia" w:hAnsiTheme="minorEastAsia" w:hint="eastAsia"/>
              </w:rPr>
              <w:t>12、</w:t>
            </w:r>
            <w:r>
              <w:rPr>
                <w:rFonts w:asciiTheme="minorEastAsia" w:eastAsiaTheme="minorEastAsia" w:hAnsiTheme="minorEastAsia"/>
              </w:rPr>
              <w:t>CO2浓度恢复：0.12</w:t>
            </w:r>
            <w:r>
              <w:rPr>
                <w:rFonts w:asciiTheme="minorEastAsia" w:eastAsiaTheme="minorEastAsia" w:hAnsiTheme="minorEastAsia" w:cs="宋体" w:hint="eastAsia"/>
              </w:rPr>
              <w:t>℃</w:t>
            </w:r>
            <w:r>
              <w:rPr>
                <w:rFonts w:asciiTheme="minorEastAsia" w:eastAsiaTheme="minorEastAsia" w:hAnsiTheme="minorEastAsia"/>
              </w:rPr>
              <w:t>/分钟；</w:t>
            </w:r>
          </w:p>
          <w:p w:rsidR="005962D3" w:rsidRDefault="00287B31">
            <w:pPr>
              <w:rPr>
                <w:rFonts w:asciiTheme="minorEastAsia" w:eastAsiaTheme="minorEastAsia" w:hAnsiTheme="minorEastAsia"/>
              </w:rPr>
            </w:pPr>
            <w:r>
              <w:rPr>
                <w:rFonts w:asciiTheme="minorEastAsia" w:eastAsiaTheme="minorEastAsia" w:hAnsiTheme="minorEastAsia" w:hint="eastAsia"/>
              </w:rPr>
              <w:t>13、湿度控制：自然蒸发；</w:t>
            </w:r>
          </w:p>
          <w:p w:rsidR="005962D3" w:rsidRDefault="00287B31">
            <w:pPr>
              <w:rPr>
                <w:rFonts w:asciiTheme="minorEastAsia" w:eastAsiaTheme="minorEastAsia" w:hAnsiTheme="minorEastAsia"/>
              </w:rPr>
            </w:pPr>
            <w:r>
              <w:rPr>
                <w:rFonts w:asciiTheme="minorEastAsia" w:eastAsiaTheme="minorEastAsia" w:hAnsiTheme="minorEastAsia" w:hint="eastAsia"/>
              </w:rPr>
              <w:t>14、温度控制精度：</w:t>
            </w:r>
            <w:r>
              <w:rPr>
                <w:rFonts w:asciiTheme="minorEastAsia" w:eastAsiaTheme="minorEastAsia" w:hAnsiTheme="minorEastAsia"/>
              </w:rPr>
              <w:t>+5%－90%；</w:t>
            </w:r>
          </w:p>
          <w:p w:rsidR="005962D3" w:rsidRDefault="00287B31">
            <w:pPr>
              <w:rPr>
                <w:rFonts w:asciiTheme="minorEastAsia" w:eastAsiaTheme="minorEastAsia" w:hAnsiTheme="minorEastAsia"/>
              </w:rPr>
            </w:pPr>
            <w:r>
              <w:rPr>
                <w:rFonts w:asciiTheme="minorEastAsia" w:eastAsiaTheme="minorEastAsia" w:hAnsiTheme="minorEastAsia" w:hint="eastAsia"/>
              </w:rPr>
              <w:t>15、温度恢复：±</w:t>
            </w:r>
            <w:r>
              <w:rPr>
                <w:rFonts w:asciiTheme="minorEastAsia" w:eastAsiaTheme="minorEastAsia" w:hAnsiTheme="minorEastAsia"/>
              </w:rPr>
              <w:t>3%；</w:t>
            </w:r>
          </w:p>
          <w:p w:rsidR="005962D3" w:rsidRDefault="00287B31">
            <w:pPr>
              <w:rPr>
                <w:rFonts w:asciiTheme="minorEastAsia" w:eastAsiaTheme="minorEastAsia" w:hAnsiTheme="minorEastAsia"/>
              </w:rPr>
            </w:pPr>
            <w:r>
              <w:rPr>
                <w:rFonts w:asciiTheme="minorEastAsia" w:eastAsiaTheme="minorEastAsia" w:hAnsiTheme="minorEastAsia" w:hint="eastAsia"/>
              </w:rPr>
              <w:t>16、有双重消毒功能，</w:t>
            </w:r>
            <w:r>
              <w:rPr>
                <w:rFonts w:asciiTheme="minorEastAsia" w:eastAsiaTheme="minorEastAsia" w:hAnsiTheme="minorEastAsia"/>
              </w:rPr>
              <w:t>95</w:t>
            </w:r>
            <w:r>
              <w:rPr>
                <w:rFonts w:asciiTheme="minorEastAsia" w:eastAsiaTheme="minorEastAsia" w:hAnsiTheme="minorEastAsia" w:cs="宋体" w:hint="eastAsia"/>
              </w:rPr>
              <w:t>℃</w:t>
            </w:r>
            <w:r>
              <w:rPr>
                <w:rFonts w:asciiTheme="minorEastAsia" w:eastAsiaTheme="minorEastAsia" w:hAnsiTheme="minorEastAsia"/>
              </w:rPr>
              <w:t>湿热循环消毒和145</w:t>
            </w:r>
            <w:r>
              <w:rPr>
                <w:rFonts w:asciiTheme="minorEastAsia" w:eastAsiaTheme="minorEastAsia" w:hAnsiTheme="minorEastAsia" w:cs="宋体" w:hint="eastAsia"/>
              </w:rPr>
              <w:t>℃</w:t>
            </w:r>
            <w:r>
              <w:rPr>
                <w:rFonts w:asciiTheme="minorEastAsia" w:eastAsiaTheme="minorEastAsia" w:hAnsiTheme="minorEastAsia"/>
              </w:rPr>
              <w:t>干热循环消毒</w:t>
            </w:r>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w:t>
            </w:r>
          </w:p>
        </w:tc>
      </w:tr>
      <w:bookmarkEnd w:id="53"/>
      <w:tr w:rsidR="005962D3">
        <w:trPr>
          <w:trHeight w:val="133"/>
          <w:jc w:val="center"/>
        </w:trPr>
        <w:tc>
          <w:tcPr>
            <w:tcW w:w="488" w:type="dxa"/>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7</w:t>
            </w:r>
          </w:p>
        </w:tc>
        <w:tc>
          <w:tcPr>
            <w:tcW w:w="1539" w:type="dxa"/>
          </w:tcPr>
          <w:p w:rsidR="005962D3" w:rsidRDefault="00287B31">
            <w:pPr>
              <w:rPr>
                <w:rFonts w:asciiTheme="minorEastAsia" w:eastAsiaTheme="minorEastAsia" w:hAnsiTheme="minorEastAsia"/>
              </w:rPr>
            </w:pPr>
            <w:r>
              <w:rPr>
                <w:rFonts w:asciiTheme="minorEastAsia" w:eastAsiaTheme="minorEastAsia" w:hAnsiTheme="minorEastAsia" w:hint="eastAsia"/>
              </w:rPr>
              <w:t>倒置相差显微镜</w:t>
            </w:r>
          </w:p>
        </w:tc>
        <w:tc>
          <w:tcPr>
            <w:tcW w:w="831" w:type="dxa"/>
          </w:tcPr>
          <w:p w:rsidR="005962D3" w:rsidRDefault="00287B31">
            <w:pPr>
              <w:rPr>
                <w:rFonts w:asciiTheme="minorEastAsia" w:eastAsiaTheme="minorEastAsia" w:hAnsiTheme="minorEastAsia"/>
              </w:rPr>
            </w:pPr>
            <w:r>
              <w:rPr>
                <w:rFonts w:asciiTheme="minorEastAsia" w:eastAsiaTheme="minorEastAsia" w:hAnsiTheme="minorEastAsia" w:hint="eastAsia"/>
              </w:rPr>
              <w:t>德国Leica- DMi1</w:t>
            </w:r>
          </w:p>
        </w:tc>
        <w:tc>
          <w:tcPr>
            <w:tcW w:w="4986" w:type="dxa"/>
          </w:tcPr>
          <w:p w:rsidR="005962D3" w:rsidRDefault="00287B31">
            <w:pPr>
              <w:rPr>
                <w:rFonts w:asciiTheme="minorEastAsia" w:eastAsiaTheme="minorEastAsia" w:hAnsiTheme="minorEastAsia"/>
              </w:rPr>
            </w:pPr>
            <w:r>
              <w:rPr>
                <w:rFonts w:asciiTheme="minorEastAsia" w:eastAsiaTheme="minorEastAsia" w:hAnsiTheme="minorEastAsia" w:hint="eastAsia"/>
              </w:rPr>
              <w:t>技术参数：</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1，HCS最优化组合无限远校正光学系统,长寿命的LED光源，寿命长达50000小时，免维护； </w:t>
            </w:r>
          </w:p>
          <w:p w:rsidR="005962D3" w:rsidRDefault="00287B31">
            <w:pPr>
              <w:rPr>
                <w:rFonts w:asciiTheme="minorEastAsia" w:eastAsiaTheme="minorEastAsia" w:hAnsiTheme="minorEastAsia"/>
              </w:rPr>
            </w:pPr>
            <w:r>
              <w:rPr>
                <w:rFonts w:asciiTheme="minorEastAsia" w:eastAsiaTheme="minorEastAsia" w:hAnsiTheme="minorEastAsia" w:hint="eastAsia"/>
              </w:rPr>
              <w:t>2，具有明场, 相差观察功能，相衬与明场转换时光强可自动调节,保护眼睛，节约时间；</w:t>
            </w:r>
          </w:p>
          <w:p w:rsidR="005962D3" w:rsidRDefault="00287B31">
            <w:pPr>
              <w:rPr>
                <w:rFonts w:asciiTheme="minorEastAsia" w:eastAsiaTheme="minorEastAsia" w:hAnsiTheme="minorEastAsia"/>
              </w:rPr>
            </w:pPr>
            <w:r>
              <w:rPr>
                <w:rFonts w:asciiTheme="minorEastAsia" w:eastAsiaTheme="minorEastAsia" w:hAnsiTheme="minorEastAsia" w:hint="eastAsia"/>
              </w:rPr>
              <w:t>3，具有</w:t>
            </w:r>
            <w:proofErr w:type="gramStart"/>
            <w:r>
              <w:rPr>
                <w:rFonts w:asciiTheme="minorEastAsia" w:eastAsiaTheme="minorEastAsia" w:hAnsiTheme="minorEastAsia" w:hint="eastAsia"/>
              </w:rPr>
              <w:t>同轴粗微调焦</w:t>
            </w:r>
            <w:proofErr w:type="gramEnd"/>
            <w:r>
              <w:rPr>
                <w:rFonts w:asciiTheme="minorEastAsia" w:eastAsiaTheme="minorEastAsia" w:hAnsiTheme="minorEastAsia" w:hint="eastAsia"/>
              </w:rPr>
              <w:t xml:space="preserve">功能，粗调旋钮扭矩可调，行程9mm, 备有上、下限位装置，上调节行程为9 mm, 最小调节2 μm；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4，照明支柱调节：照明支柱可调节高低，可自行替换聚光镜;并可调节聚光镜工作距离 </w:t>
            </w:r>
          </w:p>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5，配置长工</w:t>
            </w:r>
            <w:proofErr w:type="gramStart"/>
            <w:r>
              <w:rPr>
                <w:rFonts w:asciiTheme="minorEastAsia" w:eastAsiaTheme="minorEastAsia" w:hAnsiTheme="minorEastAsia" w:hint="eastAsia"/>
              </w:rPr>
              <w:t>作距离</w:t>
            </w:r>
            <w:proofErr w:type="gramEnd"/>
            <w:r>
              <w:rPr>
                <w:rFonts w:asciiTheme="minorEastAsia" w:eastAsiaTheme="minorEastAsia" w:hAnsiTheme="minorEastAsia" w:hint="eastAsia"/>
              </w:rPr>
              <w:t xml:space="preserve">S40聚光镜，工作距离40mm，数值孔径0.45；孔径光阑可调，调节前 置； </w:t>
            </w:r>
          </w:p>
          <w:p w:rsidR="005962D3" w:rsidRDefault="00287B31">
            <w:pPr>
              <w:rPr>
                <w:rFonts w:asciiTheme="minorEastAsia" w:eastAsiaTheme="minorEastAsia" w:hAnsiTheme="minorEastAsia"/>
              </w:rPr>
            </w:pPr>
            <w:r>
              <w:rPr>
                <w:rFonts w:asciiTheme="minorEastAsia" w:eastAsiaTheme="minorEastAsia" w:hAnsiTheme="minorEastAsia" w:hint="eastAsia"/>
              </w:rPr>
              <w:t>6，4孔物镜转换器，配置4个标准长工</w:t>
            </w:r>
            <w:proofErr w:type="gramStart"/>
            <w:r>
              <w:rPr>
                <w:rFonts w:asciiTheme="minorEastAsia" w:eastAsiaTheme="minorEastAsia" w:hAnsiTheme="minorEastAsia" w:hint="eastAsia"/>
              </w:rPr>
              <w:t>作距离</w:t>
            </w:r>
            <w:proofErr w:type="gramEnd"/>
            <w:r>
              <w:rPr>
                <w:rFonts w:asciiTheme="minorEastAsia" w:eastAsiaTheme="minorEastAsia" w:hAnsiTheme="minorEastAsia" w:hint="eastAsia"/>
              </w:rPr>
              <w:t>物镜： 5X/0.12 PH0, 10X/0.22 PH1, 20/0.30 PH1， 40X/0.50 PH2；</w:t>
            </w:r>
          </w:p>
          <w:p w:rsidR="005962D3" w:rsidRDefault="00287B31">
            <w:pPr>
              <w:rPr>
                <w:rFonts w:asciiTheme="minorEastAsia" w:eastAsiaTheme="minorEastAsia" w:hAnsiTheme="minorEastAsia"/>
              </w:rPr>
            </w:pPr>
            <w:r>
              <w:rPr>
                <w:rFonts w:asciiTheme="minorEastAsia" w:eastAsiaTheme="minorEastAsia" w:hAnsiTheme="minorEastAsia" w:hint="eastAsia"/>
              </w:rPr>
              <w:t>7，双目镜筒，配置10X/20mm目镜2个，其中一个可调焦； 8，滤光片:黄色滤光片一个 9, 配Leica MC170HD摄像头套装一套：500</w:t>
            </w:r>
            <w:proofErr w:type="gramStart"/>
            <w:r>
              <w:rPr>
                <w:rFonts w:asciiTheme="minorEastAsia" w:eastAsiaTheme="minorEastAsia" w:hAnsiTheme="minorEastAsia" w:hint="eastAsia"/>
              </w:rPr>
              <w:t>万像</w:t>
            </w:r>
            <w:proofErr w:type="gramEnd"/>
            <w:r>
              <w:rPr>
                <w:rFonts w:asciiTheme="minorEastAsia" w:eastAsiaTheme="minorEastAsia" w:hAnsiTheme="minorEastAsia" w:hint="eastAsia"/>
              </w:rPr>
              <w:t xml:space="preserve">素，像素大小2.35umX2.35um,CMOS 1/2.3英寸，色彩深度：24位, 曝光时间：0.5ms 到500ms, </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体式显像以及数据储存 SD 卡储存数据，内置式摄像接头，芯片规格：1/2.3英寸彩色CMOS,无需电脑，可使用遥控器控制及操作摄像头,显微镜支架为相机USB独立供电。</w:t>
            </w:r>
          </w:p>
          <w:p w:rsidR="005962D3" w:rsidRDefault="00287B31">
            <w:pPr>
              <w:rPr>
                <w:rFonts w:asciiTheme="minorEastAsia" w:eastAsiaTheme="minorEastAsia" w:hAnsiTheme="minorEastAsia"/>
              </w:rPr>
            </w:pPr>
            <w:r>
              <w:rPr>
                <w:rFonts w:asciiTheme="minorEastAsia" w:eastAsiaTheme="minorEastAsia" w:hAnsiTheme="minorEastAsia" w:hint="eastAsia"/>
              </w:rPr>
              <w:t>清单： 10X/20mm目镜1个；10X/20mm可调焦目镜1个；固定载物台1个；5X/0.12 PH0相差物镜1个；10X/0.22 PH1相差物镜1个；20/0.30 PH1相差物镜1个；40X/0.50 PH2相差物镜1个；S40/0.45聚光镜1个；S40相差板1个；中国式电源线1个；DMi1防尘罩1个；Leica MC170HD摄像头套装一套；黄光滤光片1个。</w:t>
            </w:r>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w:t>
            </w:r>
          </w:p>
        </w:tc>
      </w:tr>
      <w:tr w:rsidR="005962D3">
        <w:trPr>
          <w:trHeight w:val="133"/>
          <w:jc w:val="center"/>
        </w:trPr>
        <w:tc>
          <w:tcPr>
            <w:tcW w:w="488" w:type="dxa"/>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8</w:t>
            </w:r>
          </w:p>
        </w:tc>
        <w:tc>
          <w:tcPr>
            <w:tcW w:w="1539" w:type="dxa"/>
          </w:tcPr>
          <w:p w:rsidR="005962D3" w:rsidRDefault="00287B31">
            <w:pPr>
              <w:rPr>
                <w:rFonts w:asciiTheme="minorEastAsia" w:eastAsiaTheme="minorEastAsia" w:hAnsiTheme="minorEastAsia"/>
              </w:rPr>
            </w:pPr>
            <w:r>
              <w:rPr>
                <w:rFonts w:asciiTheme="minorEastAsia" w:eastAsiaTheme="minorEastAsia" w:hAnsiTheme="minorEastAsia" w:hint="eastAsia"/>
              </w:rPr>
              <w:t>超净工作台</w:t>
            </w:r>
          </w:p>
        </w:tc>
        <w:tc>
          <w:tcPr>
            <w:tcW w:w="831" w:type="dxa"/>
          </w:tcPr>
          <w:p w:rsidR="005962D3" w:rsidRDefault="00287B31">
            <w:pPr>
              <w:rPr>
                <w:rFonts w:asciiTheme="minorEastAsia" w:eastAsiaTheme="minorEastAsia" w:hAnsiTheme="minorEastAsia"/>
              </w:rPr>
            </w:pPr>
            <w:r>
              <w:rPr>
                <w:rFonts w:asciiTheme="minorEastAsia" w:eastAsiaTheme="minorEastAsia" w:hAnsiTheme="minorEastAsia" w:hint="eastAsia"/>
              </w:rPr>
              <w:t>Esco- ACB-4A1</w:t>
            </w:r>
          </w:p>
        </w:tc>
        <w:tc>
          <w:tcPr>
            <w:tcW w:w="4986" w:type="dxa"/>
          </w:tcPr>
          <w:p w:rsidR="005962D3" w:rsidRDefault="00287B31">
            <w:pP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使用HEPA高效过滤器，对于＞0.3 μm颗粒系可高达99.99%截流效率</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操作室内的空气洁净度符合ISO 14644.1的5级标准，优于100级洁净标准要求</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采用德国EBM公司高品质离心式、超低噪音风机</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高品质整块不锈钢台面，前部凸起设计，防止液体遗洒，标准电源接口在操作台后壁</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前窗人体工程学倾斜式设计，操作更加舒适</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滑动式前窗，可完全关闭进行紫外灯灭菌，灭菌时间可编程设定</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7、</w:t>
            </w:r>
            <w:r>
              <w:rPr>
                <w:rFonts w:asciiTheme="minorEastAsia" w:eastAsiaTheme="minorEastAsia" w:hAnsiTheme="minorEastAsia"/>
              </w:rPr>
              <w:t>排气孔背板设计，增加沉降气流流动性，减少回流干扰</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8、外形尺寸（长x宽x高）：1340x630x983mm，内部尺寸（长</w:t>
            </w:r>
          </w:p>
          <w:p w:rsidR="005962D3" w:rsidRDefault="00287B31">
            <w:pPr>
              <w:rPr>
                <w:rFonts w:asciiTheme="minorEastAsia" w:eastAsiaTheme="minorEastAsia" w:hAnsiTheme="minorEastAsia"/>
              </w:rPr>
            </w:pPr>
            <w:r>
              <w:rPr>
                <w:rFonts w:asciiTheme="minorEastAsia" w:eastAsiaTheme="minorEastAsia" w:hAnsiTheme="minorEastAsia" w:hint="eastAsia"/>
              </w:rPr>
              <w:t>x宽x高）：1270x544x577mm；</w:t>
            </w:r>
          </w:p>
          <w:p w:rsidR="005962D3" w:rsidRDefault="00287B31">
            <w:pPr>
              <w:rPr>
                <w:rFonts w:asciiTheme="minorEastAsia" w:eastAsiaTheme="minorEastAsia" w:hAnsiTheme="minorEastAsia"/>
              </w:rPr>
            </w:pPr>
            <w:r>
              <w:rPr>
                <w:rFonts w:asciiTheme="minorEastAsia" w:eastAsiaTheme="minorEastAsia" w:hAnsiTheme="minorEastAsia" w:hint="eastAsia"/>
              </w:rPr>
              <w:t>9、单人单面。</w:t>
            </w:r>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2</w:t>
            </w:r>
          </w:p>
        </w:tc>
      </w:tr>
      <w:tr w:rsidR="00FB3E9D">
        <w:trPr>
          <w:trHeight w:val="133"/>
          <w:jc w:val="center"/>
        </w:trPr>
        <w:tc>
          <w:tcPr>
            <w:tcW w:w="488" w:type="dxa"/>
          </w:tcPr>
          <w:p w:rsidR="00FB3E9D" w:rsidRDefault="00FB3E9D">
            <w:pPr>
              <w:rPr>
                <w:rFonts w:asciiTheme="minorEastAsia" w:eastAsiaTheme="minorEastAsia" w:hAnsiTheme="minorEastAsia"/>
              </w:rPr>
            </w:pPr>
            <w:r>
              <w:rPr>
                <w:rFonts w:asciiTheme="minorEastAsia" w:eastAsiaTheme="minorEastAsia" w:hAnsiTheme="minorEastAsia" w:hint="eastAsia"/>
              </w:rPr>
              <w:t>9</w:t>
            </w:r>
          </w:p>
        </w:tc>
        <w:tc>
          <w:tcPr>
            <w:tcW w:w="1539" w:type="dxa"/>
          </w:tcPr>
          <w:p w:rsidR="00FB3E9D" w:rsidRDefault="00FB3E9D">
            <w:pPr>
              <w:rPr>
                <w:rFonts w:asciiTheme="minorEastAsia" w:eastAsiaTheme="minorEastAsia" w:hAnsiTheme="minorEastAsia"/>
              </w:rPr>
            </w:pPr>
            <w:r w:rsidRPr="00FB3E9D">
              <w:rPr>
                <w:rFonts w:asciiTheme="minorEastAsia" w:eastAsiaTheme="minorEastAsia" w:hAnsiTheme="minorEastAsia" w:hint="eastAsia"/>
              </w:rPr>
              <w:t>高压灭菌器</w:t>
            </w:r>
          </w:p>
        </w:tc>
        <w:tc>
          <w:tcPr>
            <w:tcW w:w="831" w:type="dxa"/>
          </w:tcPr>
          <w:p w:rsidR="00FB3E9D" w:rsidRDefault="00FB3E9D">
            <w:pPr>
              <w:rPr>
                <w:rFonts w:asciiTheme="minorEastAsia" w:eastAsiaTheme="minorEastAsia" w:hAnsiTheme="minorEastAsia"/>
              </w:rPr>
            </w:pPr>
            <w:r w:rsidRPr="00FB3E9D">
              <w:rPr>
                <w:rFonts w:asciiTheme="minorEastAsia" w:eastAsiaTheme="minorEastAsia" w:hAnsiTheme="minorEastAsia" w:hint="eastAsia"/>
              </w:rPr>
              <w:t>美国Zealway - GR60DA</w:t>
            </w:r>
          </w:p>
        </w:tc>
        <w:tc>
          <w:tcPr>
            <w:tcW w:w="4986" w:type="dxa"/>
          </w:tcPr>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1.容量:60L，可选烘干功能，底部带角轮，易移动；</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2．采用垂直向上打开腔门，节省空间；</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3．灭菌</w:t>
            </w:r>
            <w:proofErr w:type="gramStart"/>
            <w:r w:rsidRPr="00FB3E9D">
              <w:rPr>
                <w:rFonts w:asciiTheme="minorEastAsia" w:eastAsiaTheme="minorEastAsia" w:hAnsiTheme="minorEastAsia" w:hint="eastAsia"/>
              </w:rPr>
              <w:t>腔</w:t>
            </w:r>
            <w:proofErr w:type="gramEnd"/>
            <w:r w:rsidRPr="00FB3E9D">
              <w:rPr>
                <w:rFonts w:asciiTheme="minorEastAsia" w:eastAsiaTheme="minorEastAsia" w:hAnsiTheme="minorEastAsia" w:hint="eastAsia"/>
              </w:rPr>
              <w:t>尺寸:400x505(mm)，腔体直径采用40CM大尺寸，每层可放5个1000ml椎形瓶；</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4.灭菌</w:t>
            </w:r>
            <w:proofErr w:type="gramStart"/>
            <w:r w:rsidRPr="00FB3E9D">
              <w:rPr>
                <w:rFonts w:asciiTheme="minorEastAsia" w:eastAsiaTheme="minorEastAsia" w:hAnsiTheme="minorEastAsia" w:hint="eastAsia"/>
              </w:rPr>
              <w:t>腔</w:t>
            </w:r>
            <w:proofErr w:type="gramEnd"/>
            <w:r w:rsidRPr="00FB3E9D">
              <w:rPr>
                <w:rFonts w:asciiTheme="minorEastAsia" w:eastAsiaTheme="minorEastAsia" w:hAnsiTheme="minorEastAsia" w:hint="eastAsia"/>
              </w:rPr>
              <w:t>材料:SUS304不锈钢；</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lastRenderedPageBreak/>
              <w:t>5．功率：2900W；</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6.温度范围:灭菌温度:105-138℃,融化温度:60-100℃,保温温度:45-60℃；</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7.时间范围:灭菌时间:1-300分钟,融化时间:1-300分钟,保温时间:1-9999分钟 ，定时启动时间：0分钟-6天；</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8.设计压力：0.35MPA：更大的压力承受范围，更安全（须提供压力容器许可证证书证明）；</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9.压力表显示范围:0-0.6MPa；</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10．排气设置: 排气阀开放温度可设置，设置范围：73-104℃；</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11．产品符合最新国家行业标准GB8599-2008，温度显示采用四位显示窗，显示精度0.1度；</w:t>
            </w:r>
          </w:p>
          <w:p w:rsidR="00FB3E9D" w:rsidRP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12．可选件：物品温度计，打印件，打印套装（配备压力传感器），冷却风扇；</w:t>
            </w:r>
          </w:p>
          <w:p w:rsidR="00FB3E9D" w:rsidRDefault="00FB3E9D" w:rsidP="00FB3E9D">
            <w:pPr>
              <w:rPr>
                <w:rFonts w:asciiTheme="minorEastAsia" w:eastAsiaTheme="minorEastAsia" w:hAnsiTheme="minorEastAsia"/>
              </w:rPr>
            </w:pPr>
            <w:r w:rsidRPr="00FB3E9D">
              <w:rPr>
                <w:rFonts w:asciiTheme="minorEastAsia" w:eastAsiaTheme="minorEastAsia" w:hAnsiTheme="minorEastAsia" w:hint="eastAsia"/>
              </w:rPr>
              <w:t>13．可选烘干功能，配备烘干模块，灭菌后对器具进行烘干，效果彻底，达到CE标准 。</w:t>
            </w:r>
          </w:p>
        </w:tc>
        <w:tc>
          <w:tcPr>
            <w:tcW w:w="831" w:type="dxa"/>
            <w:shd w:val="clear" w:color="auto" w:fill="FFFFFF"/>
          </w:tcPr>
          <w:p w:rsidR="00FB3E9D" w:rsidRDefault="00FB3E9D">
            <w:pPr>
              <w:rPr>
                <w:rFonts w:asciiTheme="minorEastAsia" w:eastAsiaTheme="minorEastAsia" w:hAnsiTheme="minorEastAsia"/>
              </w:rPr>
            </w:pPr>
            <w:r>
              <w:rPr>
                <w:rFonts w:asciiTheme="minorEastAsia" w:eastAsiaTheme="minorEastAsia" w:hAnsiTheme="minorEastAsia" w:hint="eastAsia"/>
              </w:rPr>
              <w:lastRenderedPageBreak/>
              <w:t>1</w:t>
            </w:r>
          </w:p>
        </w:tc>
      </w:tr>
      <w:tr w:rsidR="005962D3">
        <w:trPr>
          <w:trHeight w:val="133"/>
          <w:jc w:val="center"/>
        </w:trPr>
        <w:tc>
          <w:tcPr>
            <w:tcW w:w="488" w:type="dxa"/>
          </w:tcPr>
          <w:p w:rsidR="005962D3" w:rsidRDefault="00FB3E9D">
            <w:pPr>
              <w:rPr>
                <w:rFonts w:asciiTheme="minorEastAsia" w:eastAsiaTheme="minorEastAsia" w:hAnsiTheme="minorEastAsia"/>
              </w:rPr>
            </w:pPr>
            <w:r>
              <w:rPr>
                <w:rFonts w:asciiTheme="minorEastAsia" w:eastAsiaTheme="minorEastAsia" w:hAnsiTheme="minorEastAsia" w:hint="eastAsia"/>
              </w:rPr>
              <w:lastRenderedPageBreak/>
              <w:t>10</w:t>
            </w:r>
          </w:p>
        </w:tc>
        <w:tc>
          <w:tcPr>
            <w:tcW w:w="1539" w:type="dxa"/>
          </w:tcPr>
          <w:p w:rsidR="005962D3" w:rsidRDefault="00287B31">
            <w:pPr>
              <w:rPr>
                <w:rFonts w:asciiTheme="minorEastAsia" w:eastAsiaTheme="minorEastAsia" w:hAnsiTheme="minorEastAsia"/>
              </w:rPr>
            </w:pPr>
            <w:r>
              <w:rPr>
                <w:rFonts w:asciiTheme="minorEastAsia" w:eastAsiaTheme="minorEastAsia" w:hAnsiTheme="minorEastAsia" w:cstheme="minorEastAsia" w:hint="eastAsia"/>
                <w:szCs w:val="21"/>
              </w:rPr>
              <w:t>多参数生物反馈仪</w:t>
            </w:r>
          </w:p>
        </w:tc>
        <w:tc>
          <w:tcPr>
            <w:tcW w:w="831" w:type="dxa"/>
          </w:tcPr>
          <w:p w:rsidR="005962D3" w:rsidRDefault="00287B31">
            <w:pPr>
              <w:rPr>
                <w:rFonts w:asciiTheme="minorEastAsia" w:eastAsiaTheme="minorEastAsia" w:hAnsiTheme="minorEastAsia"/>
              </w:rPr>
            </w:pPr>
            <w:r>
              <w:rPr>
                <w:rFonts w:asciiTheme="minorEastAsia" w:eastAsiaTheme="minorEastAsia" w:hAnsiTheme="minorEastAsia" w:cstheme="minorEastAsia" w:hint="eastAsia"/>
                <w:color w:val="000000" w:themeColor="text1"/>
                <w:szCs w:val="21"/>
              </w:rPr>
              <w:t>荷兰MindMedia-NEXUS32</w:t>
            </w:r>
          </w:p>
        </w:tc>
        <w:tc>
          <w:tcPr>
            <w:tcW w:w="4986" w:type="dxa"/>
          </w:tcPr>
          <w:p w:rsidR="005962D3" w:rsidRDefault="00287B31">
            <w:pPr>
              <w:rPr>
                <w:rFonts w:ascii="宋体" w:hAnsi="宋体"/>
                <w:szCs w:val="21"/>
              </w:rPr>
            </w:pPr>
            <w:r>
              <w:rPr>
                <w:rFonts w:ascii="宋体" w:hAnsi="宋体" w:hint="eastAsia"/>
                <w:szCs w:val="21"/>
              </w:rPr>
              <w:t>六功能：ERP事件相关电位技术，24导脑电地形图，神经反馈（24</w:t>
            </w:r>
            <w:proofErr w:type="gramStart"/>
            <w:r>
              <w:rPr>
                <w:rFonts w:ascii="宋体" w:hAnsi="宋体" w:hint="eastAsia"/>
                <w:szCs w:val="21"/>
              </w:rPr>
              <w:t>导电极</w:t>
            </w:r>
            <w:proofErr w:type="gramEnd"/>
            <w:r>
              <w:rPr>
                <w:rFonts w:ascii="宋体" w:hAnsi="宋体" w:hint="eastAsia"/>
                <w:szCs w:val="21"/>
              </w:rPr>
              <w:t>脑电、8</w:t>
            </w:r>
            <w:proofErr w:type="gramStart"/>
            <w:r>
              <w:rPr>
                <w:rFonts w:ascii="宋体" w:hAnsi="宋体" w:hint="eastAsia"/>
                <w:szCs w:val="21"/>
              </w:rPr>
              <w:t>导双极</w:t>
            </w:r>
            <w:proofErr w:type="gramEnd"/>
            <w:r>
              <w:rPr>
                <w:rFonts w:ascii="宋体" w:hAnsi="宋体" w:hint="eastAsia"/>
                <w:szCs w:val="21"/>
              </w:rPr>
              <w:t>脑电，肌电、心电、皮电、皮温、血容量、呼吸），SCP脑皮层慢电位技术，EOG</w:t>
            </w:r>
            <w:proofErr w:type="gramStart"/>
            <w:r>
              <w:rPr>
                <w:rFonts w:ascii="宋体" w:hAnsi="宋体" w:hint="eastAsia"/>
                <w:szCs w:val="21"/>
              </w:rPr>
              <w:t>眼电技术</w:t>
            </w:r>
            <w:proofErr w:type="gramEnd"/>
            <w:r>
              <w:rPr>
                <w:rFonts w:ascii="宋体" w:hAnsi="宋体" w:hint="eastAsia"/>
                <w:szCs w:val="21"/>
              </w:rPr>
              <w:t>，HRV心率变异性技术。</w:t>
            </w:r>
          </w:p>
          <w:p w:rsidR="005962D3" w:rsidRDefault="00287B31">
            <w:pPr>
              <w:rPr>
                <w:rFonts w:ascii="宋体" w:hAnsi="宋体"/>
                <w:szCs w:val="21"/>
              </w:rPr>
            </w:pPr>
            <w:r>
              <w:rPr>
                <w:rFonts w:ascii="宋体" w:hAnsi="宋体" w:hint="eastAsia"/>
                <w:szCs w:val="21"/>
              </w:rPr>
              <w:t>主要技术指标：</w:t>
            </w:r>
          </w:p>
          <w:p w:rsidR="005962D3" w:rsidRDefault="00287B31">
            <w:pPr>
              <w:rPr>
                <w:rFonts w:ascii="宋体" w:hAnsi="宋体"/>
                <w:szCs w:val="21"/>
              </w:rPr>
            </w:pPr>
            <w:r>
              <w:rPr>
                <w:rFonts w:ascii="宋体" w:hAnsi="宋体" w:hint="eastAsia"/>
                <w:szCs w:val="21"/>
              </w:rPr>
              <w:t>1.1  通道数：32通道（硬件一体机），128通道（软件）</w:t>
            </w:r>
          </w:p>
          <w:p w:rsidR="005962D3" w:rsidRDefault="00287B31">
            <w:pPr>
              <w:rPr>
                <w:rFonts w:ascii="宋体" w:hAnsi="宋体"/>
                <w:szCs w:val="21"/>
              </w:rPr>
            </w:pPr>
            <w:r>
              <w:rPr>
                <w:rFonts w:ascii="宋体" w:hAnsi="宋体" w:hint="eastAsia"/>
                <w:szCs w:val="21"/>
              </w:rPr>
              <w:t>1.2   采样精度≥24 bits位 （224=1677万生理信号可转换）24Bits 高精度数据分辨率，可以让脑电数据精确到0.01微伏</w:t>
            </w:r>
          </w:p>
          <w:p w:rsidR="005962D3" w:rsidRDefault="00287B31">
            <w:pPr>
              <w:rPr>
                <w:rFonts w:ascii="宋体" w:hAnsi="宋体"/>
                <w:szCs w:val="21"/>
              </w:rPr>
            </w:pPr>
            <w:r>
              <w:rPr>
                <w:rFonts w:ascii="宋体" w:hAnsi="宋体" w:hint="eastAsia"/>
                <w:szCs w:val="21"/>
              </w:rPr>
              <w:t>1.3</w:t>
            </w:r>
            <w:r>
              <w:rPr>
                <w:rFonts w:ascii="宋体" w:hAnsi="宋体" w:hint="eastAsia"/>
                <w:szCs w:val="21"/>
              </w:rPr>
              <w:tab/>
              <w:t>采样率256～2048HZ/s</w:t>
            </w:r>
          </w:p>
          <w:p w:rsidR="005962D3" w:rsidRDefault="00287B31">
            <w:pPr>
              <w:rPr>
                <w:rFonts w:ascii="宋体" w:hAnsi="宋体"/>
                <w:szCs w:val="21"/>
              </w:rPr>
            </w:pPr>
            <w:r>
              <w:rPr>
                <w:rFonts w:ascii="宋体" w:hAnsi="宋体" w:hint="eastAsia"/>
                <w:szCs w:val="21"/>
              </w:rPr>
              <w:t>1.4</w:t>
            </w:r>
            <w:r>
              <w:rPr>
                <w:rFonts w:ascii="宋体" w:hAnsi="宋体" w:hint="eastAsia"/>
                <w:szCs w:val="21"/>
              </w:rPr>
              <w:tab/>
              <w:t>配24</w:t>
            </w:r>
            <w:proofErr w:type="gramStart"/>
            <w:r>
              <w:rPr>
                <w:rFonts w:ascii="宋体" w:hAnsi="宋体" w:hint="eastAsia"/>
                <w:szCs w:val="21"/>
              </w:rPr>
              <w:t>导单极</w:t>
            </w:r>
            <w:proofErr w:type="gramEnd"/>
            <w:r>
              <w:rPr>
                <w:rFonts w:ascii="宋体" w:hAnsi="宋体" w:hint="eastAsia"/>
                <w:szCs w:val="21"/>
              </w:rPr>
              <w:t>脑电，8</w:t>
            </w:r>
            <w:proofErr w:type="gramStart"/>
            <w:r>
              <w:rPr>
                <w:rFonts w:ascii="宋体" w:hAnsi="宋体" w:hint="eastAsia"/>
                <w:szCs w:val="21"/>
              </w:rPr>
              <w:t>导双极</w:t>
            </w:r>
            <w:proofErr w:type="gramEnd"/>
            <w:r>
              <w:rPr>
                <w:rFonts w:ascii="宋体" w:hAnsi="宋体" w:hint="eastAsia"/>
                <w:szCs w:val="21"/>
              </w:rPr>
              <w:t>脑电，做脑电地形图 （定量脑电图 QEEG）</w:t>
            </w:r>
          </w:p>
          <w:p w:rsidR="005962D3" w:rsidRDefault="00287B31">
            <w:pPr>
              <w:rPr>
                <w:rFonts w:ascii="宋体" w:hAnsi="宋体"/>
                <w:szCs w:val="21"/>
              </w:rPr>
            </w:pPr>
            <w:r>
              <w:rPr>
                <w:rFonts w:ascii="宋体" w:hAnsi="宋体" w:hint="eastAsia"/>
                <w:szCs w:val="21"/>
              </w:rPr>
              <w:t>1.5</w:t>
            </w:r>
            <w:r>
              <w:rPr>
                <w:rFonts w:ascii="宋体" w:hAnsi="宋体" w:hint="eastAsia"/>
                <w:szCs w:val="21"/>
              </w:rPr>
              <w:tab/>
              <w:t>传感器全程自动监测，避免干扰、伪迹</w:t>
            </w:r>
          </w:p>
          <w:p w:rsidR="005962D3" w:rsidRDefault="00287B31">
            <w:pPr>
              <w:rPr>
                <w:rFonts w:ascii="宋体" w:hAnsi="宋体"/>
                <w:szCs w:val="21"/>
              </w:rPr>
            </w:pPr>
            <w:r>
              <w:rPr>
                <w:rFonts w:ascii="宋体" w:hAnsi="宋体" w:hint="eastAsia"/>
                <w:szCs w:val="21"/>
              </w:rPr>
              <w:t>1.6</w:t>
            </w:r>
            <w:r>
              <w:rPr>
                <w:rFonts w:ascii="宋体" w:hAnsi="宋体" w:hint="eastAsia"/>
                <w:szCs w:val="21"/>
              </w:rPr>
              <w:tab/>
            </w:r>
            <w:proofErr w:type="gramStart"/>
            <w:r>
              <w:rPr>
                <w:rFonts w:ascii="宋体" w:hAnsi="宋体" w:hint="eastAsia"/>
                <w:szCs w:val="21"/>
              </w:rPr>
              <w:t>碳性屏蔽</w:t>
            </w:r>
            <w:proofErr w:type="gramEnd"/>
            <w:r>
              <w:rPr>
                <w:rFonts w:ascii="宋体" w:hAnsi="宋体" w:hint="eastAsia"/>
                <w:szCs w:val="21"/>
              </w:rPr>
              <w:t>：高级</w:t>
            </w:r>
            <w:proofErr w:type="gramStart"/>
            <w:r>
              <w:rPr>
                <w:rFonts w:ascii="宋体" w:hAnsi="宋体" w:hint="eastAsia"/>
                <w:szCs w:val="21"/>
              </w:rPr>
              <w:t>抗干扰碳性动态</w:t>
            </w:r>
            <w:proofErr w:type="gramEnd"/>
            <w:r>
              <w:rPr>
                <w:rFonts w:ascii="宋体" w:hAnsi="宋体" w:hint="eastAsia"/>
                <w:szCs w:val="21"/>
              </w:rPr>
              <w:t>屏蔽线缆。</w:t>
            </w:r>
          </w:p>
          <w:p w:rsidR="005962D3" w:rsidRDefault="00287B31">
            <w:pPr>
              <w:rPr>
                <w:rFonts w:ascii="宋体" w:hAnsi="宋体"/>
                <w:szCs w:val="21"/>
              </w:rPr>
            </w:pPr>
            <w:r>
              <w:rPr>
                <w:rFonts w:ascii="宋体" w:hAnsi="宋体" w:hint="eastAsia"/>
                <w:szCs w:val="21"/>
              </w:rPr>
              <w:t>1.7</w:t>
            </w:r>
            <w:r>
              <w:rPr>
                <w:rFonts w:ascii="宋体" w:hAnsi="宋体" w:hint="eastAsia"/>
                <w:szCs w:val="21"/>
              </w:rPr>
              <w:tab/>
              <w:t>推挽式连接方式避免反复插拔引起的磨损带来干扰的问题</w:t>
            </w:r>
          </w:p>
          <w:p w:rsidR="005962D3" w:rsidRDefault="00287B31">
            <w:pPr>
              <w:rPr>
                <w:rFonts w:ascii="宋体" w:hAnsi="宋体"/>
                <w:szCs w:val="21"/>
              </w:rPr>
            </w:pPr>
            <w:r>
              <w:rPr>
                <w:rFonts w:ascii="宋体" w:hAnsi="宋体" w:hint="eastAsia"/>
                <w:szCs w:val="21"/>
              </w:rPr>
              <w:t>1.8</w:t>
            </w:r>
            <w:r>
              <w:rPr>
                <w:rFonts w:ascii="宋体" w:hAnsi="宋体" w:hint="eastAsia"/>
                <w:szCs w:val="21"/>
              </w:rPr>
              <w:tab/>
              <w:t>EEG/EMG输入灵敏度&lt;0.1微伏</w:t>
            </w:r>
          </w:p>
          <w:p w:rsidR="005962D3" w:rsidRDefault="00287B31">
            <w:pPr>
              <w:rPr>
                <w:rFonts w:ascii="宋体" w:hAnsi="宋体"/>
                <w:szCs w:val="21"/>
              </w:rPr>
            </w:pPr>
            <w:r>
              <w:rPr>
                <w:rFonts w:ascii="宋体" w:hAnsi="宋体" w:hint="eastAsia"/>
                <w:szCs w:val="21"/>
              </w:rPr>
              <w:t>1.9  EEG电极检测：治疗全过程检测（偏移技术50Hz检测）</w:t>
            </w:r>
          </w:p>
          <w:p w:rsidR="005962D3" w:rsidRDefault="00287B31">
            <w:pPr>
              <w:rPr>
                <w:rFonts w:ascii="宋体" w:hAnsi="宋体"/>
                <w:szCs w:val="21"/>
              </w:rPr>
            </w:pPr>
            <w:r>
              <w:rPr>
                <w:rFonts w:ascii="宋体" w:hAnsi="宋体" w:hint="eastAsia"/>
                <w:szCs w:val="21"/>
              </w:rPr>
              <w:t>1.10适合科研及教学，电极帽要求56号，54号各一个</w:t>
            </w:r>
          </w:p>
          <w:p w:rsidR="005962D3" w:rsidRDefault="00287B31">
            <w:pPr>
              <w:rPr>
                <w:rFonts w:ascii="宋体" w:hAnsi="宋体"/>
                <w:szCs w:val="21"/>
              </w:rPr>
            </w:pPr>
            <w:r>
              <w:rPr>
                <w:rFonts w:ascii="宋体" w:hAnsi="宋体" w:hint="eastAsia"/>
                <w:szCs w:val="21"/>
              </w:rPr>
              <w:t>1.11双传输方式：即可无线，也可有线，含有双路双向光纤+USB2.0及内置无线蓝牙</w:t>
            </w:r>
          </w:p>
          <w:p w:rsidR="005962D3" w:rsidRDefault="00287B31">
            <w:pPr>
              <w:rPr>
                <w:rFonts w:ascii="宋体" w:hAnsi="宋体"/>
                <w:szCs w:val="21"/>
              </w:rPr>
            </w:pPr>
            <w:r>
              <w:rPr>
                <w:rFonts w:ascii="宋体" w:hAnsi="宋体" w:hint="eastAsia"/>
                <w:szCs w:val="21"/>
              </w:rPr>
              <w:t>1.12 STS双屏技术：同步同屏，和同步不同屏，双屏</w:t>
            </w:r>
            <w:r>
              <w:rPr>
                <w:rFonts w:ascii="宋体" w:hAnsi="宋体" w:hint="eastAsia"/>
                <w:szCs w:val="21"/>
              </w:rPr>
              <w:lastRenderedPageBreak/>
              <w:t>互换</w:t>
            </w:r>
          </w:p>
          <w:p w:rsidR="005962D3" w:rsidRDefault="00287B31">
            <w:pPr>
              <w:rPr>
                <w:rFonts w:ascii="宋体" w:hAnsi="宋体"/>
                <w:szCs w:val="21"/>
              </w:rPr>
            </w:pPr>
            <w:r>
              <w:rPr>
                <w:rFonts w:ascii="宋体" w:hAnsi="宋体" w:hint="eastAsia"/>
                <w:szCs w:val="21"/>
              </w:rPr>
              <w:t>1.13 双供电系统：即可交流电AC220V供电，也可以电池DC供电</w:t>
            </w:r>
          </w:p>
          <w:p w:rsidR="005962D3" w:rsidRDefault="00287B31">
            <w:pPr>
              <w:rPr>
                <w:rFonts w:ascii="宋体" w:hAnsi="宋体"/>
                <w:szCs w:val="21"/>
              </w:rPr>
            </w:pPr>
            <w:r>
              <w:rPr>
                <w:rFonts w:ascii="宋体" w:hAnsi="宋体" w:hint="eastAsia"/>
                <w:szCs w:val="21"/>
              </w:rPr>
              <w:t>1.14既可以实验室使用，也可以便携式带出基层采集数据</w:t>
            </w:r>
          </w:p>
          <w:p w:rsidR="005962D3" w:rsidRDefault="00287B31">
            <w:pPr>
              <w:rPr>
                <w:rFonts w:ascii="宋体" w:hAnsi="宋体"/>
                <w:szCs w:val="21"/>
              </w:rPr>
            </w:pPr>
            <w:r>
              <w:rPr>
                <w:rFonts w:ascii="宋体" w:hAnsi="宋体" w:hint="eastAsia"/>
                <w:szCs w:val="21"/>
              </w:rPr>
              <w:t>1.15仪器面板液晶显示，实时显示工作状态，连接状态。</w:t>
            </w:r>
          </w:p>
          <w:p w:rsidR="005962D3" w:rsidRDefault="00287B31">
            <w:pPr>
              <w:rPr>
                <w:rFonts w:ascii="宋体" w:hAnsi="宋体"/>
                <w:szCs w:val="21"/>
              </w:rPr>
            </w:pPr>
            <w:r>
              <w:rPr>
                <w:rFonts w:ascii="宋体" w:hAnsi="宋体" w:hint="eastAsia"/>
                <w:szCs w:val="21"/>
              </w:rPr>
              <w:t>1.16软件具有三个语言版本：英文，德文，中文，一键互换</w:t>
            </w:r>
          </w:p>
          <w:p w:rsidR="005962D3" w:rsidRDefault="00287B31">
            <w:pPr>
              <w:rPr>
                <w:rFonts w:ascii="宋体" w:hAnsi="宋体"/>
                <w:szCs w:val="21"/>
              </w:rPr>
            </w:pPr>
            <w:r>
              <w:rPr>
                <w:rFonts w:ascii="宋体" w:hAnsi="宋体" w:hint="eastAsia"/>
                <w:szCs w:val="21"/>
              </w:rPr>
              <w:t>1.17 配移动式采集主机，配两套拥有厂家授权的正版采集分析软件，便于科研和教学</w:t>
            </w:r>
          </w:p>
          <w:p w:rsidR="005962D3" w:rsidRDefault="00287B31">
            <w:pPr>
              <w:rPr>
                <w:rFonts w:ascii="宋体" w:hAnsi="宋体"/>
                <w:szCs w:val="21"/>
              </w:rPr>
            </w:pPr>
            <w:r>
              <w:rPr>
                <w:rFonts w:ascii="宋体" w:hAnsi="宋体" w:hint="eastAsia"/>
                <w:szCs w:val="21"/>
              </w:rPr>
              <w:t>1.18适合临床使用的应激、多动、焦虑、抑郁、成瘾等与神经相关的检测与治疗软件</w:t>
            </w:r>
          </w:p>
          <w:p w:rsidR="005962D3" w:rsidRDefault="00287B31">
            <w:pPr>
              <w:rPr>
                <w:rFonts w:ascii="宋体" w:hAnsi="宋体"/>
                <w:szCs w:val="21"/>
              </w:rPr>
            </w:pPr>
            <w:r>
              <w:rPr>
                <w:rFonts w:ascii="宋体" w:hAnsi="宋体" w:hint="eastAsia"/>
                <w:szCs w:val="21"/>
              </w:rPr>
              <w:t>1.19 外接刺激仪，同步做事件相关电位ERP。测试P300，N400。动作捕获触发，光线动作捕获触发，麦克风声音捕获触发，尺寸11.6X6.7X2.81cm,电源9V，重量：143gram 输出100-20000Hz,mini-jack 3.5mm,采样率2048HZ，500hPa-1060hPa</w:t>
            </w:r>
          </w:p>
          <w:p w:rsidR="005962D3" w:rsidRDefault="005962D3">
            <w:pPr>
              <w:rPr>
                <w:rFonts w:ascii="宋体" w:hAnsi="宋体"/>
                <w:szCs w:val="21"/>
              </w:rPr>
            </w:pPr>
          </w:p>
          <w:p w:rsidR="005962D3" w:rsidRDefault="00287B31">
            <w:pPr>
              <w:rPr>
                <w:rFonts w:ascii="宋体" w:hAnsi="宋体"/>
                <w:szCs w:val="21"/>
              </w:rPr>
            </w:pPr>
            <w:r>
              <w:rPr>
                <w:rFonts w:ascii="宋体" w:hAnsi="宋体" w:hint="eastAsia"/>
                <w:szCs w:val="21"/>
              </w:rPr>
              <w:t>硬件配置</w:t>
            </w:r>
          </w:p>
          <w:p w:rsidR="005962D3" w:rsidRDefault="00287B31">
            <w:pPr>
              <w:rPr>
                <w:rFonts w:ascii="宋体" w:hAnsi="宋体"/>
                <w:szCs w:val="21"/>
              </w:rPr>
            </w:pPr>
            <w:r>
              <w:rPr>
                <w:rFonts w:ascii="宋体" w:hAnsi="宋体" w:hint="eastAsia"/>
                <w:szCs w:val="21"/>
              </w:rPr>
              <w:t>2.1 32通道认知神经反馈</w:t>
            </w:r>
            <w:proofErr w:type="gramStart"/>
            <w:r>
              <w:rPr>
                <w:rFonts w:ascii="宋体" w:hAnsi="宋体" w:hint="eastAsia"/>
                <w:szCs w:val="21"/>
              </w:rPr>
              <w:t>六功能</w:t>
            </w:r>
            <w:proofErr w:type="gramEnd"/>
            <w:r>
              <w:rPr>
                <w:rFonts w:ascii="宋体" w:hAnsi="宋体" w:hint="eastAsia"/>
                <w:szCs w:val="21"/>
              </w:rPr>
              <w:t>一体机 （N－ERP）（双传输系统： 双路双向光纤传输＋无线</w:t>
            </w:r>
            <w:proofErr w:type="gramStart"/>
            <w:r>
              <w:rPr>
                <w:rFonts w:ascii="宋体" w:hAnsi="宋体" w:hint="eastAsia"/>
                <w:szCs w:val="21"/>
              </w:rPr>
              <w:t>遥测蓝牙传输</w:t>
            </w:r>
            <w:proofErr w:type="gramEnd"/>
            <w:r>
              <w:rPr>
                <w:rFonts w:ascii="宋体" w:hAnsi="宋体" w:hint="eastAsia"/>
                <w:szCs w:val="21"/>
              </w:rPr>
              <w:t>） 1台</w:t>
            </w:r>
          </w:p>
          <w:p w:rsidR="005962D3" w:rsidRDefault="00287B31">
            <w:pPr>
              <w:rPr>
                <w:rFonts w:ascii="宋体" w:hAnsi="宋体"/>
                <w:szCs w:val="21"/>
              </w:rPr>
            </w:pPr>
            <w:r>
              <w:rPr>
                <w:rFonts w:ascii="宋体" w:hAnsi="宋体" w:hint="eastAsia"/>
                <w:szCs w:val="21"/>
              </w:rPr>
              <w:t>2.2</w:t>
            </w:r>
            <w:r>
              <w:rPr>
                <w:rFonts w:ascii="宋体" w:hAnsi="宋体" w:hint="eastAsia"/>
                <w:szCs w:val="21"/>
              </w:rPr>
              <w:tab/>
              <w:t>电源系统（交流电源）1套</w:t>
            </w:r>
          </w:p>
          <w:p w:rsidR="005962D3" w:rsidRDefault="00287B31">
            <w:pPr>
              <w:rPr>
                <w:rFonts w:ascii="宋体" w:hAnsi="宋体"/>
                <w:szCs w:val="21"/>
              </w:rPr>
            </w:pPr>
            <w:r>
              <w:rPr>
                <w:rFonts w:ascii="宋体" w:hAnsi="宋体" w:hint="eastAsia"/>
                <w:szCs w:val="21"/>
              </w:rPr>
              <w:t>2.3</w:t>
            </w:r>
            <w:r>
              <w:rPr>
                <w:rFonts w:ascii="宋体" w:hAnsi="宋体" w:hint="eastAsia"/>
                <w:szCs w:val="21"/>
              </w:rPr>
              <w:tab/>
              <w:t>信号处理器为无线传输加双路双向光纤 (CableFiberOptic)1个</w:t>
            </w:r>
          </w:p>
          <w:p w:rsidR="005962D3" w:rsidRDefault="00287B31">
            <w:pPr>
              <w:rPr>
                <w:rFonts w:ascii="宋体" w:hAnsi="宋体"/>
                <w:szCs w:val="21"/>
              </w:rPr>
            </w:pPr>
            <w:r>
              <w:rPr>
                <w:rFonts w:ascii="宋体" w:hAnsi="宋体" w:hint="eastAsia"/>
                <w:szCs w:val="21"/>
              </w:rPr>
              <w:t>2.4</w:t>
            </w:r>
            <w:r>
              <w:rPr>
                <w:rFonts w:ascii="宋体" w:hAnsi="宋体" w:hint="eastAsia"/>
                <w:szCs w:val="21"/>
              </w:rPr>
              <w:tab/>
              <w:t>无线</w:t>
            </w:r>
            <w:proofErr w:type="gramStart"/>
            <w:r>
              <w:rPr>
                <w:rFonts w:ascii="宋体" w:hAnsi="宋体" w:hint="eastAsia"/>
                <w:szCs w:val="21"/>
              </w:rPr>
              <w:t>蓝牙接受</w:t>
            </w:r>
            <w:proofErr w:type="gramEnd"/>
            <w:r>
              <w:rPr>
                <w:rFonts w:ascii="宋体" w:hAnsi="宋体" w:hint="eastAsia"/>
                <w:szCs w:val="21"/>
              </w:rPr>
              <w:t>器1个</w:t>
            </w:r>
          </w:p>
          <w:p w:rsidR="005962D3" w:rsidRDefault="00287B31">
            <w:pPr>
              <w:rPr>
                <w:rFonts w:ascii="宋体" w:hAnsi="宋体"/>
                <w:szCs w:val="21"/>
              </w:rPr>
            </w:pPr>
            <w:r>
              <w:rPr>
                <w:rFonts w:ascii="宋体" w:hAnsi="宋体" w:hint="eastAsia"/>
                <w:szCs w:val="21"/>
              </w:rPr>
              <w:t>2.5</w:t>
            </w:r>
            <w:r>
              <w:rPr>
                <w:rFonts w:ascii="宋体" w:hAnsi="宋体" w:hint="eastAsia"/>
                <w:szCs w:val="21"/>
              </w:rPr>
              <w:tab/>
              <w:t>光纤转USB的接口1个</w:t>
            </w:r>
          </w:p>
          <w:p w:rsidR="005962D3" w:rsidRDefault="00287B31">
            <w:pPr>
              <w:rPr>
                <w:rFonts w:ascii="宋体" w:hAnsi="宋体"/>
                <w:szCs w:val="21"/>
              </w:rPr>
            </w:pPr>
            <w:r>
              <w:rPr>
                <w:rFonts w:ascii="宋体" w:hAnsi="宋体" w:hint="eastAsia"/>
                <w:szCs w:val="21"/>
              </w:rPr>
              <w:t>2.6</w:t>
            </w:r>
            <w:r>
              <w:rPr>
                <w:rFonts w:ascii="宋体" w:hAnsi="宋体" w:hint="eastAsia"/>
                <w:szCs w:val="21"/>
              </w:rPr>
              <w:tab/>
              <w:t>反馈仪专用摄像头  (Biofeedback Camera)</w:t>
            </w:r>
            <w:r>
              <w:rPr>
                <w:rFonts w:ascii="宋体" w:hAnsi="宋体" w:hint="eastAsia"/>
                <w:szCs w:val="21"/>
              </w:rPr>
              <w:tab/>
              <w:t>1个</w:t>
            </w:r>
          </w:p>
          <w:p w:rsidR="005962D3" w:rsidRDefault="00287B31">
            <w:pPr>
              <w:rPr>
                <w:rFonts w:ascii="宋体" w:hAnsi="宋体"/>
                <w:szCs w:val="21"/>
              </w:rPr>
            </w:pPr>
            <w:r>
              <w:rPr>
                <w:rFonts w:ascii="宋体" w:hAnsi="宋体" w:hint="eastAsia"/>
                <w:szCs w:val="21"/>
              </w:rPr>
              <w:t>2.7  24导联脑电单</w:t>
            </w:r>
            <w:proofErr w:type="gramStart"/>
            <w:r>
              <w:rPr>
                <w:rFonts w:ascii="宋体" w:hAnsi="宋体" w:hint="eastAsia"/>
                <w:szCs w:val="21"/>
              </w:rPr>
              <w:t>极</w:t>
            </w:r>
            <w:proofErr w:type="gramEnd"/>
            <w:r>
              <w:rPr>
                <w:rFonts w:ascii="宋体" w:hAnsi="宋体" w:hint="eastAsia"/>
                <w:szCs w:val="21"/>
              </w:rPr>
              <w:t>传感器 （做ERP，和脑电地形图）1套</w:t>
            </w:r>
          </w:p>
          <w:p w:rsidR="005962D3" w:rsidRDefault="00287B31">
            <w:pPr>
              <w:rPr>
                <w:rFonts w:ascii="宋体" w:hAnsi="宋体"/>
                <w:szCs w:val="21"/>
              </w:rPr>
            </w:pPr>
            <w:r>
              <w:rPr>
                <w:rFonts w:ascii="宋体" w:hAnsi="宋体" w:hint="eastAsia"/>
                <w:szCs w:val="21"/>
              </w:rPr>
              <w:t>2.8 56CM，54CM国际脑电系统舒适型电极帽（Easy－Cap）各1套，并配脑电电极接触显示软件</w:t>
            </w:r>
          </w:p>
          <w:p w:rsidR="005962D3" w:rsidRDefault="00287B31">
            <w:pPr>
              <w:rPr>
                <w:rFonts w:ascii="宋体" w:hAnsi="宋体"/>
                <w:szCs w:val="21"/>
              </w:rPr>
            </w:pPr>
            <w:r>
              <w:rPr>
                <w:rFonts w:ascii="宋体" w:hAnsi="宋体" w:hint="eastAsia"/>
                <w:szCs w:val="21"/>
              </w:rPr>
              <w:t>2.9 双极脑电EEG/肌电EMG/心电ECG/1心率HR/1心率变异性HRV集成传感器，左右脑平衡  (Multi-sensor system)</w:t>
            </w:r>
            <w:r>
              <w:rPr>
                <w:rFonts w:ascii="宋体" w:hAnsi="宋体" w:hint="eastAsia"/>
                <w:szCs w:val="21"/>
              </w:rPr>
              <w:tab/>
              <w:t>1个</w:t>
            </w:r>
          </w:p>
          <w:p w:rsidR="005962D3" w:rsidRDefault="00287B31">
            <w:pPr>
              <w:rPr>
                <w:rFonts w:ascii="宋体" w:hAnsi="宋体"/>
                <w:szCs w:val="21"/>
              </w:rPr>
            </w:pPr>
            <w:r>
              <w:rPr>
                <w:rFonts w:ascii="宋体" w:hAnsi="宋体" w:hint="eastAsia"/>
                <w:szCs w:val="21"/>
              </w:rPr>
              <w:t>2.10眼电EOG /肌电EMG 集成传感器(Multi-sensor system)1个</w:t>
            </w:r>
          </w:p>
          <w:p w:rsidR="005962D3" w:rsidRDefault="00287B31">
            <w:pPr>
              <w:rPr>
                <w:rFonts w:ascii="宋体" w:hAnsi="宋体"/>
                <w:szCs w:val="21"/>
              </w:rPr>
            </w:pPr>
            <w:r>
              <w:rPr>
                <w:rFonts w:ascii="宋体" w:hAnsi="宋体" w:hint="eastAsia"/>
                <w:szCs w:val="21"/>
              </w:rPr>
              <w:t>2.11脑电EEG/肌电EMG/心电ECG共用基极(Multi-sensor ground)1根</w:t>
            </w:r>
          </w:p>
          <w:p w:rsidR="005962D3" w:rsidRDefault="00287B31">
            <w:pPr>
              <w:rPr>
                <w:rFonts w:ascii="宋体" w:hAnsi="宋体"/>
                <w:szCs w:val="21"/>
              </w:rPr>
            </w:pPr>
            <w:r>
              <w:rPr>
                <w:rFonts w:ascii="宋体" w:hAnsi="宋体" w:hint="eastAsia"/>
                <w:szCs w:val="21"/>
              </w:rPr>
              <w:t>2.12</w:t>
            </w:r>
            <w:proofErr w:type="gramStart"/>
            <w:r>
              <w:rPr>
                <w:rFonts w:ascii="宋体" w:hAnsi="宋体" w:hint="eastAsia"/>
                <w:szCs w:val="21"/>
              </w:rPr>
              <w:t>手指式血容量</w:t>
            </w:r>
            <w:proofErr w:type="gramEnd"/>
            <w:r>
              <w:rPr>
                <w:rFonts w:ascii="宋体" w:hAnsi="宋体" w:hint="eastAsia"/>
                <w:szCs w:val="21"/>
              </w:rPr>
              <w:t>博动BVP/1手指脉搏fingerHR 集</w:t>
            </w:r>
            <w:r>
              <w:rPr>
                <w:rFonts w:ascii="宋体" w:hAnsi="宋体" w:hint="eastAsia"/>
                <w:szCs w:val="21"/>
              </w:rPr>
              <w:lastRenderedPageBreak/>
              <w:t>成传感器  (BVP/HR-sensor) 1个</w:t>
            </w:r>
          </w:p>
          <w:p w:rsidR="005962D3" w:rsidRDefault="00287B31">
            <w:pPr>
              <w:rPr>
                <w:rFonts w:ascii="宋体" w:hAnsi="宋体"/>
                <w:szCs w:val="21"/>
              </w:rPr>
            </w:pPr>
            <w:r>
              <w:rPr>
                <w:rFonts w:ascii="宋体" w:hAnsi="宋体" w:hint="eastAsia"/>
                <w:szCs w:val="21"/>
              </w:rPr>
              <w:t>2.13 呼吸Resp传感器（Respiration Sensor）1个</w:t>
            </w:r>
          </w:p>
          <w:p w:rsidR="005962D3" w:rsidRDefault="00287B31">
            <w:pPr>
              <w:rPr>
                <w:rFonts w:ascii="宋体" w:hAnsi="宋体"/>
                <w:szCs w:val="21"/>
              </w:rPr>
            </w:pPr>
            <w:r>
              <w:rPr>
                <w:rFonts w:ascii="宋体" w:hAnsi="宋体" w:hint="eastAsia"/>
                <w:szCs w:val="21"/>
              </w:rPr>
              <w:t>2.14 呼吸Resp 腹部绷带（Respiration Belt）,胸式1个，腹式1个</w:t>
            </w:r>
          </w:p>
          <w:p w:rsidR="005962D3" w:rsidRDefault="00287B31">
            <w:pPr>
              <w:jc w:val="left"/>
              <w:rPr>
                <w:rFonts w:ascii="宋体" w:hAnsi="宋体"/>
                <w:szCs w:val="21"/>
              </w:rPr>
            </w:pPr>
            <w:r>
              <w:rPr>
                <w:rFonts w:ascii="宋体" w:hAnsi="宋体" w:hint="eastAsia"/>
                <w:szCs w:val="21"/>
              </w:rPr>
              <w:t>2.15皮电SC传感器  (Skin Conductance Sensor)</w:t>
            </w:r>
            <w:r>
              <w:rPr>
                <w:rFonts w:ascii="宋体" w:hAnsi="宋体" w:hint="eastAsia"/>
                <w:szCs w:val="21"/>
              </w:rPr>
              <w:tab/>
              <w:t>1个</w:t>
            </w:r>
          </w:p>
          <w:p w:rsidR="005962D3" w:rsidRDefault="00287B31">
            <w:pPr>
              <w:jc w:val="left"/>
              <w:rPr>
                <w:rFonts w:ascii="宋体" w:hAnsi="宋体"/>
                <w:b/>
                <w:bCs/>
                <w:szCs w:val="21"/>
                <w:highlight w:val="cyan"/>
              </w:rPr>
            </w:pPr>
            <w:r w:rsidRPr="00FB3E9D">
              <w:rPr>
                <w:rFonts w:ascii="宋体" w:hAnsi="宋体" w:hint="eastAsia"/>
                <w:szCs w:val="21"/>
              </w:rPr>
              <w:t>2.16肌电图直肠传感器,（The EMG Rectal Sensor），1个</w:t>
            </w:r>
          </w:p>
          <w:p w:rsidR="005962D3" w:rsidRDefault="00287B31">
            <w:pPr>
              <w:jc w:val="left"/>
              <w:rPr>
                <w:rFonts w:ascii="宋体" w:hAnsi="宋体"/>
                <w:szCs w:val="21"/>
              </w:rPr>
            </w:pPr>
            <w:r>
              <w:rPr>
                <w:rFonts w:ascii="宋体" w:hAnsi="宋体" w:hint="eastAsia"/>
                <w:szCs w:val="21"/>
              </w:rPr>
              <w:t>2.16皮电SC手指探头  （SC－finger sensor）1对</w:t>
            </w:r>
          </w:p>
          <w:p w:rsidR="005962D3" w:rsidRDefault="00287B31">
            <w:pPr>
              <w:jc w:val="left"/>
              <w:rPr>
                <w:rFonts w:ascii="宋体" w:hAnsi="宋体"/>
                <w:szCs w:val="21"/>
              </w:rPr>
            </w:pPr>
            <w:r>
              <w:rPr>
                <w:rFonts w:ascii="宋体" w:hAnsi="宋体" w:hint="eastAsia"/>
                <w:szCs w:val="21"/>
              </w:rPr>
              <w:t>2.17专用电极膏(473ml)  1瓶</w:t>
            </w:r>
          </w:p>
          <w:p w:rsidR="005962D3" w:rsidRDefault="00287B31">
            <w:pPr>
              <w:jc w:val="left"/>
              <w:rPr>
                <w:rFonts w:ascii="宋体" w:hAnsi="宋体"/>
                <w:szCs w:val="21"/>
              </w:rPr>
            </w:pPr>
            <w:r>
              <w:rPr>
                <w:rFonts w:ascii="宋体" w:hAnsi="宋体" w:hint="eastAsia"/>
                <w:szCs w:val="21"/>
              </w:rPr>
              <w:t>2.18专用耦合剂(114gms)  1瓶</w:t>
            </w:r>
          </w:p>
          <w:p w:rsidR="005962D3" w:rsidRDefault="00287B31">
            <w:pPr>
              <w:jc w:val="left"/>
              <w:rPr>
                <w:rFonts w:ascii="宋体" w:hAnsi="宋体"/>
                <w:szCs w:val="21"/>
              </w:rPr>
            </w:pPr>
            <w:r>
              <w:rPr>
                <w:rFonts w:ascii="宋体" w:hAnsi="宋体" w:hint="eastAsia"/>
                <w:szCs w:val="21"/>
              </w:rPr>
              <w:t>2.19 电极膏注射器 （10ml） 1个</w:t>
            </w:r>
          </w:p>
          <w:p w:rsidR="005962D3" w:rsidRDefault="00287B31">
            <w:pPr>
              <w:jc w:val="left"/>
              <w:rPr>
                <w:rFonts w:ascii="宋体" w:hAnsi="宋体"/>
                <w:szCs w:val="21"/>
              </w:rPr>
            </w:pPr>
            <w:r>
              <w:rPr>
                <w:rFonts w:ascii="宋体" w:hAnsi="宋体" w:hint="eastAsia"/>
                <w:szCs w:val="21"/>
              </w:rPr>
              <w:t>2.20 电极膏注射针头1盒</w:t>
            </w:r>
          </w:p>
          <w:p w:rsidR="005962D3" w:rsidRDefault="00287B31">
            <w:pPr>
              <w:jc w:val="left"/>
              <w:rPr>
                <w:rFonts w:ascii="宋体" w:hAnsi="宋体"/>
                <w:szCs w:val="21"/>
              </w:rPr>
            </w:pPr>
            <w:r>
              <w:rPr>
                <w:rFonts w:ascii="宋体" w:hAnsi="宋体" w:hint="eastAsia"/>
                <w:szCs w:val="21"/>
              </w:rPr>
              <w:t>2.21 多功能电极片通用EEG，EMG，ECG（1X30）(MultiED)5包</w:t>
            </w:r>
          </w:p>
          <w:p w:rsidR="005962D3" w:rsidRDefault="00287B31">
            <w:pPr>
              <w:jc w:val="left"/>
              <w:rPr>
                <w:rFonts w:ascii="宋体" w:hAnsi="宋体"/>
                <w:szCs w:val="21"/>
              </w:rPr>
            </w:pPr>
            <w:r>
              <w:rPr>
                <w:rFonts w:ascii="宋体" w:hAnsi="宋体" w:hint="eastAsia"/>
                <w:szCs w:val="21"/>
              </w:rPr>
              <w:t>2.22 产品包装手提箱 (case)1个</w:t>
            </w:r>
          </w:p>
          <w:p w:rsidR="005962D3" w:rsidRDefault="00287B31">
            <w:pPr>
              <w:jc w:val="left"/>
              <w:rPr>
                <w:rFonts w:ascii="宋体" w:hAnsi="宋体"/>
                <w:szCs w:val="21"/>
              </w:rPr>
            </w:pPr>
            <w:r>
              <w:rPr>
                <w:rFonts w:ascii="宋体" w:hAnsi="宋体" w:hint="eastAsia"/>
                <w:szCs w:val="21"/>
              </w:rPr>
              <w:t>2.23 操作说明书(Manual)1</w:t>
            </w:r>
            <w:r>
              <w:rPr>
                <w:rFonts w:ascii="宋体" w:hAnsi="宋体" w:hint="eastAsia"/>
                <w:szCs w:val="21"/>
              </w:rPr>
              <w:tab/>
              <w:t>本</w:t>
            </w:r>
          </w:p>
          <w:p w:rsidR="005962D3" w:rsidRDefault="00287B31">
            <w:pPr>
              <w:jc w:val="left"/>
              <w:rPr>
                <w:rFonts w:ascii="宋体" w:hAnsi="宋体"/>
                <w:szCs w:val="21"/>
              </w:rPr>
            </w:pPr>
            <w:r>
              <w:rPr>
                <w:rFonts w:ascii="宋体" w:hAnsi="宋体" w:hint="eastAsia"/>
                <w:szCs w:val="21"/>
              </w:rPr>
              <w:t>2.24 专用仪器台车,外接刺激仪，同步做事件相关电位ERP。测试P300，N400。动作捕获触发，光线动作捕获触发，麦克风声音捕获触发，尺寸11.6X6.7X2.81cm,电源9V，重量：143gram 输出100-20000Hz,mini-jack 3.5mm,采样率2048HZ，500hPa-1060hPa</w:t>
            </w:r>
          </w:p>
          <w:p w:rsidR="005962D3" w:rsidRDefault="005962D3">
            <w:pPr>
              <w:jc w:val="left"/>
              <w:rPr>
                <w:rFonts w:ascii="宋体" w:hAnsi="宋体"/>
                <w:szCs w:val="21"/>
              </w:rPr>
            </w:pPr>
          </w:p>
          <w:p w:rsidR="005962D3" w:rsidRDefault="00287B31">
            <w:pPr>
              <w:rPr>
                <w:rFonts w:ascii="宋体" w:hAnsi="宋体"/>
                <w:szCs w:val="21"/>
              </w:rPr>
            </w:pPr>
            <w:r>
              <w:rPr>
                <w:rFonts w:ascii="宋体" w:hAnsi="宋体" w:hint="eastAsia"/>
                <w:szCs w:val="21"/>
              </w:rPr>
              <w:t>软件配置</w:t>
            </w:r>
          </w:p>
          <w:p w:rsidR="005962D3" w:rsidRDefault="00287B31">
            <w:pPr>
              <w:rPr>
                <w:rFonts w:ascii="宋体" w:hAnsi="宋体"/>
                <w:szCs w:val="21"/>
              </w:rPr>
            </w:pPr>
            <w:r>
              <w:rPr>
                <w:rFonts w:ascii="宋体" w:hAnsi="宋体" w:hint="eastAsia"/>
                <w:szCs w:val="21"/>
              </w:rPr>
              <w:t xml:space="preserve">3.1 最新128通道认知神经反馈采集分析操作软件（光盘），集成整合：    </w:t>
            </w:r>
          </w:p>
          <w:p w:rsidR="005962D3" w:rsidRDefault="00287B31">
            <w:pPr>
              <w:rPr>
                <w:rFonts w:ascii="宋体" w:hAnsi="宋体"/>
                <w:szCs w:val="21"/>
              </w:rPr>
            </w:pPr>
            <w:r>
              <w:rPr>
                <w:rFonts w:ascii="宋体" w:hAnsi="宋体" w:hint="eastAsia"/>
                <w:szCs w:val="21"/>
              </w:rPr>
              <w:t>a.128通道采集，分析软件（Biotrace）</w:t>
            </w:r>
          </w:p>
          <w:p w:rsidR="005962D3" w:rsidRDefault="00287B31">
            <w:pPr>
              <w:rPr>
                <w:rFonts w:ascii="宋体" w:hAnsi="宋体"/>
                <w:szCs w:val="21"/>
              </w:rPr>
            </w:pPr>
            <w:r>
              <w:rPr>
                <w:rFonts w:ascii="宋体" w:hAnsi="宋体" w:hint="eastAsia"/>
                <w:szCs w:val="21"/>
              </w:rPr>
              <w:t>b.界面编辑软件 （Screen Editor）</w:t>
            </w:r>
          </w:p>
          <w:p w:rsidR="005962D3" w:rsidRDefault="00287B31">
            <w:pPr>
              <w:rPr>
                <w:rFonts w:ascii="宋体" w:hAnsi="宋体"/>
                <w:szCs w:val="21"/>
              </w:rPr>
            </w:pPr>
            <w:r>
              <w:rPr>
                <w:rFonts w:ascii="宋体" w:hAnsi="宋体" w:hint="eastAsia"/>
                <w:szCs w:val="21"/>
              </w:rPr>
              <w:t>c.128数据通道编辑软件 （Data Channel Editor）</w:t>
            </w:r>
          </w:p>
          <w:p w:rsidR="005962D3" w:rsidRDefault="00287B31">
            <w:pPr>
              <w:rPr>
                <w:rFonts w:ascii="宋体" w:hAnsi="宋体"/>
                <w:szCs w:val="21"/>
              </w:rPr>
            </w:pPr>
            <w:r>
              <w:rPr>
                <w:rFonts w:ascii="宋体" w:hAnsi="宋体" w:hint="eastAsia"/>
                <w:szCs w:val="21"/>
              </w:rPr>
              <w:t>d.训练方案编辑软件 （Training Protocol）</w:t>
            </w:r>
          </w:p>
          <w:p w:rsidR="005962D3" w:rsidRDefault="00287B31">
            <w:pPr>
              <w:rPr>
                <w:rFonts w:ascii="宋体" w:hAnsi="宋体"/>
                <w:szCs w:val="21"/>
              </w:rPr>
            </w:pPr>
            <w:r>
              <w:rPr>
                <w:rFonts w:ascii="宋体" w:hAnsi="宋体" w:hint="eastAsia"/>
                <w:szCs w:val="21"/>
              </w:rPr>
              <w:t>e.128通道数据统计打印输出软件（Print，Excel）</w:t>
            </w:r>
          </w:p>
          <w:p w:rsidR="005962D3" w:rsidRDefault="00287B31">
            <w:pPr>
              <w:rPr>
                <w:rFonts w:ascii="宋体" w:hAnsi="宋体"/>
                <w:szCs w:val="21"/>
              </w:rPr>
            </w:pPr>
            <w:r>
              <w:rPr>
                <w:rFonts w:ascii="宋体" w:hAnsi="宋体" w:hint="eastAsia"/>
                <w:szCs w:val="21"/>
              </w:rPr>
              <w:t>f.脑电伪</w:t>
            </w:r>
            <w:proofErr w:type="gramStart"/>
            <w:r>
              <w:rPr>
                <w:rFonts w:ascii="宋体" w:hAnsi="宋体" w:hint="eastAsia"/>
                <w:szCs w:val="21"/>
              </w:rPr>
              <w:t>迹处理</w:t>
            </w:r>
            <w:proofErr w:type="gramEnd"/>
            <w:r>
              <w:rPr>
                <w:rFonts w:ascii="宋体" w:hAnsi="宋体" w:hint="eastAsia"/>
                <w:szCs w:val="21"/>
              </w:rPr>
              <w:t>软件 （EEG Artifact）</w:t>
            </w:r>
          </w:p>
          <w:p w:rsidR="005962D3" w:rsidRDefault="00287B31">
            <w:pPr>
              <w:rPr>
                <w:rFonts w:ascii="宋体" w:hAnsi="宋体"/>
                <w:szCs w:val="21"/>
              </w:rPr>
            </w:pPr>
            <w:r>
              <w:rPr>
                <w:rFonts w:ascii="宋体" w:hAnsi="宋体" w:hint="eastAsia"/>
                <w:szCs w:val="21"/>
              </w:rPr>
              <w:t>g.ERP 分析软件</w:t>
            </w:r>
          </w:p>
          <w:p w:rsidR="005962D3" w:rsidRDefault="00287B31">
            <w:pPr>
              <w:rPr>
                <w:rFonts w:ascii="宋体" w:hAnsi="宋体"/>
                <w:szCs w:val="21"/>
              </w:rPr>
            </w:pPr>
            <w:r>
              <w:rPr>
                <w:rFonts w:ascii="宋体" w:hAnsi="宋体" w:hint="eastAsia"/>
                <w:szCs w:val="21"/>
              </w:rPr>
              <w:t>h.脑电地形图分析软件1套</w:t>
            </w:r>
          </w:p>
          <w:p w:rsidR="005962D3" w:rsidRDefault="00287B31">
            <w:pPr>
              <w:rPr>
                <w:rFonts w:ascii="宋体" w:hAnsi="宋体"/>
                <w:szCs w:val="21"/>
              </w:rPr>
            </w:pPr>
            <w:r>
              <w:rPr>
                <w:rFonts w:ascii="宋体" w:hAnsi="宋体" w:hint="eastAsia"/>
                <w:szCs w:val="21"/>
              </w:rPr>
              <w:t>3.2 生理心理应激反应反馈软件 (Stressor) (光盘)1套,生理心理学中文应用软件 （光盘）1张</w:t>
            </w:r>
          </w:p>
          <w:p w:rsidR="005962D3" w:rsidRDefault="00287B31">
            <w:pPr>
              <w:rPr>
                <w:rFonts w:ascii="宋体" w:hAnsi="宋体"/>
                <w:szCs w:val="21"/>
              </w:rPr>
            </w:pPr>
            <w:r>
              <w:rPr>
                <w:rFonts w:ascii="宋体" w:hAnsi="宋体" w:hint="eastAsia"/>
                <w:szCs w:val="21"/>
              </w:rPr>
              <w:t>3.3</w:t>
            </w:r>
            <w:r>
              <w:rPr>
                <w:rFonts w:ascii="宋体" w:hAnsi="宋体" w:hint="eastAsia"/>
                <w:szCs w:val="21"/>
              </w:rPr>
              <w:tab/>
              <w:t>教育领域软件：网</w:t>
            </w:r>
            <w:proofErr w:type="gramStart"/>
            <w:r>
              <w:rPr>
                <w:rFonts w:ascii="宋体" w:hAnsi="宋体" w:hint="eastAsia"/>
                <w:szCs w:val="21"/>
              </w:rPr>
              <w:t>瘾治疗</w:t>
            </w:r>
            <w:proofErr w:type="gramEnd"/>
            <w:r>
              <w:rPr>
                <w:rFonts w:ascii="宋体" w:hAnsi="宋体" w:hint="eastAsia"/>
                <w:szCs w:val="21"/>
              </w:rPr>
              <w:t>系统， 学生心理素质训练，学生考前焦虑，学生学习困难系统</w:t>
            </w:r>
          </w:p>
          <w:p w:rsidR="005962D3" w:rsidRDefault="00287B31">
            <w:pPr>
              <w:rPr>
                <w:rFonts w:ascii="宋体" w:hAnsi="宋体"/>
                <w:szCs w:val="21"/>
              </w:rPr>
            </w:pPr>
            <w:r>
              <w:rPr>
                <w:rFonts w:ascii="宋体" w:hAnsi="宋体" w:hint="eastAsia"/>
                <w:szCs w:val="21"/>
              </w:rPr>
              <w:t>3.4</w:t>
            </w:r>
            <w:r>
              <w:rPr>
                <w:rFonts w:ascii="宋体" w:hAnsi="宋体" w:hint="eastAsia"/>
                <w:szCs w:val="21"/>
              </w:rPr>
              <w:tab/>
              <w:t>医疗领域软件： 儿童多动症，焦虑症，抑郁症，睡眠障碍，高血压治疗系统</w:t>
            </w:r>
          </w:p>
          <w:p w:rsidR="005962D3" w:rsidRDefault="00287B31">
            <w:pPr>
              <w:rPr>
                <w:rFonts w:ascii="宋体" w:hAnsi="宋体"/>
                <w:szCs w:val="21"/>
              </w:rPr>
            </w:pPr>
            <w:r>
              <w:rPr>
                <w:rFonts w:ascii="宋体" w:hAnsi="宋体" w:hint="eastAsia"/>
                <w:szCs w:val="21"/>
              </w:rPr>
              <w:t>3.5</w:t>
            </w:r>
            <w:r>
              <w:rPr>
                <w:rFonts w:ascii="宋体" w:hAnsi="宋体" w:hint="eastAsia"/>
                <w:szCs w:val="21"/>
              </w:rPr>
              <w:tab/>
              <w:t>特殊心理测试和评估：斯</w:t>
            </w:r>
            <w:proofErr w:type="gramStart"/>
            <w:r>
              <w:rPr>
                <w:rFonts w:ascii="宋体" w:hAnsi="宋体" w:hint="eastAsia"/>
                <w:szCs w:val="21"/>
              </w:rPr>
              <w:t>特鲁色彩</w:t>
            </w:r>
            <w:proofErr w:type="gramEnd"/>
            <w:r>
              <w:rPr>
                <w:rFonts w:ascii="宋体" w:hAnsi="宋体" w:hint="eastAsia"/>
                <w:szCs w:val="21"/>
              </w:rPr>
              <w:t>效应训练，注</w:t>
            </w:r>
            <w:r>
              <w:rPr>
                <w:rFonts w:ascii="宋体" w:hAnsi="宋体" w:hint="eastAsia"/>
                <w:szCs w:val="21"/>
              </w:rPr>
              <w:lastRenderedPageBreak/>
              <w:t>意力集中分配控制系统</w:t>
            </w:r>
          </w:p>
          <w:p w:rsidR="005962D3" w:rsidRDefault="005962D3">
            <w:pPr>
              <w:rPr>
                <w:rFonts w:ascii="宋体" w:hAnsi="宋体"/>
                <w:szCs w:val="21"/>
              </w:rPr>
            </w:pPr>
          </w:p>
          <w:p w:rsidR="005962D3" w:rsidRDefault="00287B31">
            <w:pPr>
              <w:rPr>
                <w:rFonts w:ascii="宋体" w:hAnsi="宋体"/>
                <w:szCs w:val="21"/>
              </w:rPr>
            </w:pPr>
            <w:r>
              <w:rPr>
                <w:rFonts w:ascii="宋体" w:hAnsi="宋体" w:hint="eastAsia"/>
                <w:szCs w:val="21"/>
              </w:rPr>
              <w:t>分析治疗主机系统</w:t>
            </w:r>
          </w:p>
          <w:p w:rsidR="005962D3" w:rsidRDefault="00287B31">
            <w:pPr>
              <w:rPr>
                <w:rFonts w:ascii="宋体" w:hAnsi="宋体"/>
                <w:szCs w:val="21"/>
              </w:rPr>
            </w:pPr>
            <w:r>
              <w:rPr>
                <w:rFonts w:ascii="宋体" w:hAnsi="宋体" w:hint="eastAsia"/>
                <w:szCs w:val="21"/>
              </w:rPr>
              <w:t>主机电脑1台</w:t>
            </w:r>
          </w:p>
          <w:p w:rsidR="005962D3" w:rsidRDefault="00287B31">
            <w:pPr>
              <w:rPr>
                <w:rFonts w:ascii="宋体" w:hAnsi="宋体"/>
                <w:szCs w:val="21"/>
              </w:rPr>
            </w:pPr>
            <w:r>
              <w:rPr>
                <w:rFonts w:ascii="宋体" w:hAnsi="宋体" w:hint="eastAsia"/>
                <w:szCs w:val="21"/>
              </w:rPr>
              <w:t>配置：</w:t>
            </w:r>
          </w:p>
          <w:p w:rsidR="005962D3" w:rsidRDefault="00287B31">
            <w:pPr>
              <w:rPr>
                <w:rFonts w:ascii="宋体" w:hAnsi="宋体"/>
                <w:szCs w:val="21"/>
              </w:rPr>
            </w:pPr>
            <w:r>
              <w:rPr>
                <w:rFonts w:ascii="宋体" w:hAnsi="宋体" w:hint="eastAsia"/>
                <w:szCs w:val="21"/>
              </w:rPr>
              <w:t>1CPU:INTEL酷</w:t>
            </w:r>
            <w:proofErr w:type="gramStart"/>
            <w:r>
              <w:rPr>
                <w:rFonts w:ascii="宋体" w:hAnsi="宋体" w:hint="eastAsia"/>
                <w:szCs w:val="21"/>
              </w:rPr>
              <w:t>睿</w:t>
            </w:r>
            <w:proofErr w:type="gramEnd"/>
            <w:r>
              <w:rPr>
                <w:rFonts w:ascii="宋体" w:hAnsi="宋体" w:hint="eastAsia"/>
                <w:szCs w:val="21"/>
              </w:rPr>
              <w:t>四核（3.2G）；</w:t>
            </w:r>
          </w:p>
          <w:p w:rsidR="005962D3" w:rsidRDefault="00287B31">
            <w:pPr>
              <w:rPr>
                <w:rFonts w:ascii="宋体" w:hAnsi="宋体"/>
                <w:szCs w:val="21"/>
              </w:rPr>
            </w:pPr>
            <w:r>
              <w:rPr>
                <w:rFonts w:ascii="宋体" w:hAnsi="宋体" w:hint="eastAsia"/>
                <w:szCs w:val="21"/>
              </w:rPr>
              <w:t xml:space="preserve">主板：INTEL </w:t>
            </w:r>
            <w:r>
              <w:rPr>
                <w:rFonts w:ascii="宋体" w:hAnsi="宋体"/>
                <w:szCs w:val="21"/>
              </w:rPr>
              <w:t>H81</w:t>
            </w:r>
            <w:r>
              <w:rPr>
                <w:rFonts w:ascii="宋体" w:hAnsi="宋体" w:hint="eastAsia"/>
                <w:szCs w:val="21"/>
              </w:rPr>
              <w:t>或以上；</w:t>
            </w:r>
          </w:p>
          <w:p w:rsidR="005962D3" w:rsidRDefault="00287B31">
            <w:pPr>
              <w:rPr>
                <w:rFonts w:ascii="宋体" w:hAnsi="宋体"/>
                <w:szCs w:val="21"/>
              </w:rPr>
            </w:pPr>
            <w:r>
              <w:rPr>
                <w:rFonts w:ascii="宋体" w:hAnsi="宋体" w:hint="eastAsia"/>
                <w:szCs w:val="21"/>
              </w:rPr>
              <w:t>内存:</w:t>
            </w:r>
            <w:r>
              <w:rPr>
                <w:rFonts w:ascii="宋体" w:hAnsi="宋体"/>
                <w:szCs w:val="21"/>
              </w:rPr>
              <w:t xml:space="preserve"> 4G DDR3  1600MHz</w:t>
            </w:r>
            <w:r>
              <w:rPr>
                <w:rFonts w:ascii="宋体" w:hAnsi="宋体" w:hint="eastAsia"/>
                <w:szCs w:val="21"/>
              </w:rPr>
              <w:t>；</w:t>
            </w:r>
          </w:p>
          <w:p w:rsidR="005962D3" w:rsidRDefault="00287B31">
            <w:pPr>
              <w:rPr>
                <w:rFonts w:ascii="宋体" w:hAnsi="宋体"/>
                <w:szCs w:val="21"/>
              </w:rPr>
            </w:pPr>
            <w:r>
              <w:rPr>
                <w:rFonts w:ascii="宋体" w:hAnsi="宋体" w:hint="eastAsia"/>
                <w:szCs w:val="21"/>
              </w:rPr>
              <w:t>硬盘:500G SATA；</w:t>
            </w:r>
          </w:p>
          <w:p w:rsidR="005962D3" w:rsidRDefault="00287B31">
            <w:pPr>
              <w:rPr>
                <w:rFonts w:ascii="宋体" w:hAnsi="宋体"/>
                <w:szCs w:val="21"/>
              </w:rPr>
            </w:pPr>
            <w:r>
              <w:rPr>
                <w:rFonts w:ascii="宋体" w:hAnsi="宋体" w:hint="eastAsia"/>
                <w:szCs w:val="21"/>
              </w:rPr>
              <w:t>光驱：32速SATA-DVD；</w:t>
            </w:r>
          </w:p>
          <w:p w:rsidR="005962D3" w:rsidRDefault="00287B31">
            <w:pPr>
              <w:rPr>
                <w:rFonts w:ascii="宋体" w:hAnsi="宋体"/>
                <w:szCs w:val="21"/>
              </w:rPr>
            </w:pPr>
            <w:r>
              <w:rPr>
                <w:rFonts w:ascii="宋体" w:hAnsi="宋体" w:hint="eastAsia"/>
                <w:szCs w:val="21"/>
              </w:rPr>
              <w:t>网卡、声卡:集成；</w:t>
            </w:r>
          </w:p>
          <w:p w:rsidR="005962D3" w:rsidRDefault="00287B31">
            <w:pPr>
              <w:rPr>
                <w:rFonts w:ascii="宋体" w:hAnsi="宋体"/>
                <w:szCs w:val="21"/>
              </w:rPr>
            </w:pPr>
            <w:r>
              <w:rPr>
                <w:rFonts w:ascii="宋体" w:hAnsi="宋体" w:hint="eastAsia"/>
                <w:szCs w:val="21"/>
              </w:rPr>
              <w:t>显卡：独立2G；</w:t>
            </w:r>
          </w:p>
          <w:p w:rsidR="005962D3" w:rsidRDefault="00287B31">
            <w:pPr>
              <w:rPr>
                <w:rFonts w:asciiTheme="minorEastAsia" w:eastAsiaTheme="minorEastAsia" w:hAnsiTheme="minorEastAsia"/>
              </w:rPr>
            </w:pPr>
            <w:r>
              <w:rPr>
                <w:rFonts w:ascii="宋体" w:hAnsi="宋体" w:hint="eastAsia"/>
                <w:szCs w:val="21"/>
              </w:rPr>
              <w:t>键盘鼠标：USB光电鼠标，防水抗菌键盘；</w:t>
            </w:r>
            <w:proofErr w:type="gramStart"/>
            <w:r>
              <w:rPr>
                <w:rFonts w:ascii="宋体" w:hAnsi="宋体" w:hint="eastAsia"/>
                <w:szCs w:val="21"/>
              </w:rPr>
              <w:t>标配</w:t>
            </w:r>
            <w:proofErr w:type="gramEnd"/>
            <w:r>
              <w:rPr>
                <w:rFonts w:ascii="宋体" w:hAnsi="宋体" w:hint="eastAsia"/>
                <w:szCs w:val="21"/>
              </w:rPr>
              <w:t>PS/2接口，USB接口前2后6个,2个显示器输出端口，能驱动两台液晶屏/DVD。19寸液晶监视器  （Color LCD），双屏技术，两个液晶屏（双屏技术：同步同屏，同步不同屏，同屏不同步，主试一个屏，被试一个屏）</w:t>
            </w:r>
          </w:p>
        </w:tc>
        <w:tc>
          <w:tcPr>
            <w:tcW w:w="831"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w:t>
            </w:r>
          </w:p>
        </w:tc>
      </w:tr>
      <w:bookmarkEnd w:id="39"/>
      <w:bookmarkEnd w:id="40"/>
    </w:tbl>
    <w:p w:rsidR="005962D3" w:rsidRDefault="005962D3">
      <w:pPr>
        <w:rPr>
          <w:rFonts w:ascii="宋体" w:hAnsi="宋体"/>
          <w:sz w:val="28"/>
          <w:szCs w:val="28"/>
        </w:rPr>
      </w:pPr>
    </w:p>
    <w:p w:rsidR="005962D3" w:rsidRDefault="005962D3">
      <w:pPr>
        <w:jc w:val="left"/>
        <w:rPr>
          <w:rFonts w:ascii="宋体" w:hAnsi="宋体"/>
          <w:sz w:val="28"/>
          <w:szCs w:val="28"/>
        </w:rPr>
      </w:pPr>
    </w:p>
    <w:p w:rsidR="005962D3" w:rsidRDefault="005962D3">
      <w:pPr>
        <w:jc w:val="left"/>
        <w:rPr>
          <w:rFonts w:ascii="宋体" w:hAnsi="宋体"/>
          <w:sz w:val="28"/>
          <w:szCs w:val="28"/>
        </w:rPr>
      </w:pPr>
    </w:p>
    <w:p w:rsidR="00FB3E9D" w:rsidRDefault="00FB3E9D">
      <w:pPr>
        <w:jc w:val="left"/>
        <w:rPr>
          <w:rFonts w:ascii="宋体" w:hAnsi="宋体"/>
          <w:sz w:val="28"/>
          <w:szCs w:val="28"/>
        </w:rPr>
      </w:pPr>
    </w:p>
    <w:p w:rsidR="00FB3E9D" w:rsidRDefault="00FB3E9D">
      <w:pPr>
        <w:jc w:val="left"/>
        <w:rPr>
          <w:rFonts w:ascii="宋体" w:hAnsi="宋体"/>
          <w:sz w:val="28"/>
          <w:szCs w:val="28"/>
        </w:rPr>
      </w:pPr>
    </w:p>
    <w:p w:rsidR="00FB3E9D" w:rsidRDefault="00FB3E9D">
      <w:pPr>
        <w:jc w:val="left"/>
        <w:rPr>
          <w:rFonts w:ascii="宋体" w:hAnsi="宋体"/>
          <w:sz w:val="28"/>
          <w:szCs w:val="28"/>
        </w:rPr>
      </w:pPr>
    </w:p>
    <w:p w:rsidR="00FB3E9D" w:rsidRDefault="00FB3E9D">
      <w:pPr>
        <w:jc w:val="left"/>
        <w:rPr>
          <w:rFonts w:ascii="宋体" w:hAnsi="宋体"/>
          <w:sz w:val="28"/>
          <w:szCs w:val="28"/>
        </w:rPr>
      </w:pPr>
    </w:p>
    <w:p w:rsidR="00FB3E9D" w:rsidRDefault="00FB3E9D">
      <w:pPr>
        <w:jc w:val="left"/>
        <w:rPr>
          <w:rFonts w:ascii="宋体" w:hAnsi="宋体"/>
          <w:sz w:val="28"/>
          <w:szCs w:val="28"/>
        </w:rPr>
      </w:pPr>
    </w:p>
    <w:p w:rsidR="00FB3E9D" w:rsidRDefault="00FB3E9D">
      <w:pPr>
        <w:jc w:val="left"/>
        <w:rPr>
          <w:rFonts w:ascii="宋体" w:hAnsi="宋体"/>
          <w:sz w:val="28"/>
          <w:szCs w:val="28"/>
        </w:rPr>
      </w:pPr>
    </w:p>
    <w:p w:rsidR="00FB3E9D" w:rsidRDefault="00FB3E9D">
      <w:pPr>
        <w:jc w:val="left"/>
        <w:rPr>
          <w:rFonts w:ascii="宋体" w:hAnsi="宋体"/>
          <w:sz w:val="28"/>
          <w:szCs w:val="28"/>
        </w:rPr>
      </w:pPr>
    </w:p>
    <w:p w:rsidR="00FB3E9D" w:rsidRDefault="00FB3E9D">
      <w:pPr>
        <w:jc w:val="left"/>
        <w:rPr>
          <w:rFonts w:ascii="宋体" w:hAnsi="宋体"/>
          <w:sz w:val="28"/>
          <w:szCs w:val="28"/>
        </w:rPr>
      </w:pPr>
    </w:p>
    <w:p w:rsidR="00FB3E9D" w:rsidRDefault="00FB3E9D">
      <w:pPr>
        <w:jc w:val="left"/>
        <w:rPr>
          <w:rFonts w:ascii="宋体" w:hAnsi="宋体"/>
          <w:sz w:val="28"/>
          <w:szCs w:val="28"/>
        </w:rPr>
      </w:pPr>
    </w:p>
    <w:p w:rsidR="005962D3" w:rsidRDefault="00287B31">
      <w:pPr>
        <w:ind w:firstLineChars="250" w:firstLine="700"/>
        <w:rPr>
          <w:rFonts w:ascii="宋体" w:hAnsi="宋体"/>
          <w:sz w:val="28"/>
          <w:szCs w:val="28"/>
        </w:rPr>
      </w:pPr>
      <w:r>
        <w:rPr>
          <w:rFonts w:ascii="宋体" w:hAnsi="宋体" w:hint="eastAsia"/>
          <w:sz w:val="28"/>
          <w:szCs w:val="28"/>
        </w:rPr>
        <w:lastRenderedPageBreak/>
        <w:t>2 国产设备清单</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535"/>
        <w:gridCol w:w="1691"/>
        <w:gridCol w:w="913"/>
        <w:gridCol w:w="5478"/>
        <w:gridCol w:w="913"/>
      </w:tblGrid>
      <w:tr w:rsidR="005962D3">
        <w:trPr>
          <w:trHeight w:val="457"/>
          <w:tblHeader/>
          <w:jc w:val="center"/>
        </w:trPr>
        <w:tc>
          <w:tcPr>
            <w:tcW w:w="535"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序号</w:t>
            </w:r>
          </w:p>
        </w:tc>
        <w:tc>
          <w:tcPr>
            <w:tcW w:w="1691"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仪器设备</w:t>
            </w:r>
          </w:p>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名称</w:t>
            </w:r>
          </w:p>
        </w:tc>
        <w:tc>
          <w:tcPr>
            <w:tcW w:w="913"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型号</w:t>
            </w:r>
          </w:p>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规格</w:t>
            </w:r>
          </w:p>
        </w:tc>
        <w:tc>
          <w:tcPr>
            <w:tcW w:w="5478"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技术指标参数</w:t>
            </w:r>
          </w:p>
        </w:tc>
        <w:tc>
          <w:tcPr>
            <w:tcW w:w="913" w:type="dxa"/>
            <w:vAlign w:val="center"/>
          </w:tcPr>
          <w:p w:rsidR="005962D3" w:rsidRDefault="00287B31">
            <w:pPr>
              <w:jc w:val="center"/>
              <w:rPr>
                <w:rFonts w:asciiTheme="minorEastAsia" w:eastAsiaTheme="minorEastAsia" w:hAnsiTheme="minorEastAsia"/>
                <w:b/>
              </w:rPr>
            </w:pPr>
            <w:r>
              <w:rPr>
                <w:rFonts w:asciiTheme="minorEastAsia" w:eastAsiaTheme="minorEastAsia" w:hAnsiTheme="minorEastAsia" w:hint="eastAsia"/>
                <w:b/>
              </w:rPr>
              <w:t>数量</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c>
          <w:tcPr>
            <w:tcW w:w="1691" w:type="dxa"/>
          </w:tcPr>
          <w:p w:rsidR="005962D3" w:rsidRDefault="00287B31">
            <w:pPr>
              <w:rPr>
                <w:rFonts w:asciiTheme="minorEastAsia" w:eastAsiaTheme="minorEastAsia" w:hAnsiTheme="minorEastAsia"/>
              </w:rPr>
            </w:pPr>
            <w:bookmarkStart w:id="56" w:name="OLE_LINK85"/>
            <w:r>
              <w:rPr>
                <w:rFonts w:asciiTheme="minorEastAsia" w:eastAsiaTheme="minorEastAsia" w:hAnsiTheme="minorEastAsia" w:hint="eastAsia"/>
              </w:rPr>
              <w:t>台式高速离心机</w:t>
            </w:r>
            <w:bookmarkEnd w:id="56"/>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Heal Force- Neofuge13</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hint="eastAsia"/>
              </w:rPr>
              <w:t>*1..最大转速≥13800 rpm；</w:t>
            </w:r>
          </w:p>
          <w:p w:rsidR="005962D3" w:rsidRDefault="00287B31">
            <w:pPr>
              <w:rPr>
                <w:rFonts w:asciiTheme="minorEastAsia" w:eastAsiaTheme="minorEastAsia" w:hAnsiTheme="minorEastAsia"/>
              </w:rPr>
            </w:pPr>
            <w:r>
              <w:rPr>
                <w:rFonts w:asciiTheme="minorEastAsia" w:eastAsiaTheme="minorEastAsia" w:hAnsiTheme="minorEastAsia" w:hint="eastAsia"/>
              </w:rPr>
              <w:t>*2.最大离心力≥17458×g；</w:t>
            </w:r>
          </w:p>
          <w:p w:rsidR="005962D3" w:rsidRDefault="00287B31">
            <w:pPr>
              <w:rPr>
                <w:rFonts w:asciiTheme="minorEastAsia" w:eastAsiaTheme="minorEastAsia" w:hAnsiTheme="minorEastAsia"/>
              </w:rPr>
            </w:pPr>
            <w:r>
              <w:rPr>
                <w:rFonts w:asciiTheme="minorEastAsia" w:eastAsiaTheme="minorEastAsia" w:hAnsiTheme="minorEastAsia" w:hint="eastAsia"/>
              </w:rPr>
              <w:t>3.微处理器控制系统，大屏幕LCD液晶显示；</w:t>
            </w:r>
          </w:p>
          <w:p w:rsidR="005962D3" w:rsidRDefault="00287B31">
            <w:pPr>
              <w:rPr>
                <w:rFonts w:asciiTheme="minorEastAsia" w:eastAsiaTheme="minorEastAsia" w:hAnsiTheme="minorEastAsia"/>
              </w:rPr>
            </w:pPr>
            <w:r>
              <w:rPr>
                <w:rFonts w:asciiTheme="minorEastAsia" w:eastAsiaTheme="minorEastAsia" w:hAnsiTheme="minorEastAsia" w:hint="eastAsia"/>
              </w:rPr>
              <w:t>4.免维护无碳刷变频自感应电机驱动；</w:t>
            </w:r>
          </w:p>
          <w:p w:rsidR="005962D3" w:rsidRDefault="00287B31">
            <w:pPr>
              <w:rPr>
                <w:rFonts w:asciiTheme="minorEastAsia" w:eastAsiaTheme="minorEastAsia" w:hAnsiTheme="minorEastAsia"/>
              </w:rPr>
            </w:pPr>
            <w:r>
              <w:rPr>
                <w:rFonts w:asciiTheme="minorEastAsia" w:eastAsiaTheme="minorEastAsia" w:hAnsiTheme="minorEastAsia" w:hint="eastAsia"/>
              </w:rPr>
              <w:t>5.</w:t>
            </w:r>
            <w:proofErr w:type="gramStart"/>
            <w:r>
              <w:rPr>
                <w:rFonts w:asciiTheme="minorEastAsia" w:eastAsiaTheme="minorEastAsia" w:hAnsiTheme="minorEastAsia" w:hint="eastAsia"/>
              </w:rPr>
              <w:t>标配</w:t>
            </w:r>
            <w:proofErr w:type="gramEnd"/>
            <w:r>
              <w:rPr>
                <w:rFonts w:asciiTheme="minorEastAsia" w:eastAsiaTheme="minorEastAsia" w:hAnsiTheme="minorEastAsia" w:hint="eastAsia"/>
              </w:rPr>
              <w:t>24×2/1.5ml气密性生物安全防护微量角转头；</w:t>
            </w:r>
          </w:p>
          <w:p w:rsidR="005962D3" w:rsidRDefault="00287B31">
            <w:pPr>
              <w:rPr>
                <w:rFonts w:asciiTheme="minorEastAsia" w:eastAsiaTheme="minorEastAsia" w:hAnsiTheme="minorEastAsia"/>
              </w:rPr>
            </w:pPr>
            <w:r>
              <w:rPr>
                <w:rFonts w:asciiTheme="minorEastAsia" w:eastAsiaTheme="minorEastAsia" w:hAnsiTheme="minorEastAsia" w:hint="eastAsia"/>
              </w:rPr>
              <w:t>*6.具有转速离心力设定切换功能，能够设定离心力和转速；</w:t>
            </w:r>
          </w:p>
          <w:p w:rsidR="005962D3" w:rsidRDefault="00287B31">
            <w:pPr>
              <w:rPr>
                <w:rFonts w:asciiTheme="minorEastAsia" w:eastAsiaTheme="minorEastAsia" w:hAnsiTheme="minorEastAsia"/>
              </w:rPr>
            </w:pPr>
            <w:r>
              <w:rPr>
                <w:rFonts w:asciiTheme="minorEastAsia" w:eastAsiaTheme="minorEastAsia" w:hAnsiTheme="minorEastAsia" w:hint="eastAsia"/>
              </w:rPr>
              <w:t>*7.具有瞬时离心功能，短时间离心操作无需设置参数，方便快捷；</w:t>
            </w:r>
          </w:p>
          <w:p w:rsidR="005962D3" w:rsidRDefault="00287B31">
            <w:pPr>
              <w:rPr>
                <w:rFonts w:asciiTheme="minorEastAsia" w:eastAsiaTheme="minorEastAsia" w:hAnsiTheme="minorEastAsia"/>
              </w:rPr>
            </w:pPr>
            <w:r>
              <w:rPr>
                <w:rFonts w:asciiTheme="minorEastAsia" w:eastAsiaTheme="minorEastAsia" w:hAnsiTheme="minorEastAsia" w:hint="eastAsia"/>
              </w:rPr>
              <w:t>*8.具有到设定目标转速后开始离心倒计时功能；</w:t>
            </w:r>
          </w:p>
          <w:p w:rsidR="005962D3" w:rsidRDefault="00287B31">
            <w:pPr>
              <w:rPr>
                <w:rFonts w:asciiTheme="minorEastAsia" w:eastAsiaTheme="minorEastAsia" w:hAnsiTheme="minorEastAsia"/>
              </w:rPr>
            </w:pPr>
            <w:r>
              <w:rPr>
                <w:rFonts w:asciiTheme="minorEastAsia" w:eastAsiaTheme="minorEastAsia" w:hAnsiTheme="minorEastAsia" w:hint="eastAsia"/>
              </w:rPr>
              <w:t>9.先进的电子式不平衡探测系统，在转头开始低速旋转的时候，检测出不平衡现象的产生；</w:t>
            </w:r>
          </w:p>
          <w:p w:rsidR="005962D3" w:rsidRDefault="00287B31">
            <w:pPr>
              <w:rPr>
                <w:rFonts w:asciiTheme="minorEastAsia" w:eastAsiaTheme="minorEastAsia" w:hAnsiTheme="minorEastAsia"/>
              </w:rPr>
            </w:pPr>
            <w:r>
              <w:rPr>
                <w:rFonts w:asciiTheme="minorEastAsia" w:eastAsiaTheme="minorEastAsia" w:hAnsiTheme="minorEastAsia" w:hint="eastAsia"/>
              </w:rPr>
              <w:t>10.运行过程中可以实时修改转速、离心力和运行时间等参数；</w:t>
            </w:r>
          </w:p>
          <w:p w:rsidR="005962D3" w:rsidRDefault="00287B31">
            <w:pPr>
              <w:rPr>
                <w:rFonts w:asciiTheme="minorEastAsia" w:eastAsiaTheme="minorEastAsia" w:hAnsiTheme="minorEastAsia"/>
              </w:rPr>
            </w:pPr>
            <w:r>
              <w:rPr>
                <w:rFonts w:asciiTheme="minorEastAsia" w:eastAsiaTheme="minorEastAsia" w:hAnsiTheme="minorEastAsia" w:hint="eastAsia"/>
              </w:rPr>
              <w:t>*11.离心时间设定：0－9小时59分钟；</w:t>
            </w:r>
          </w:p>
          <w:p w:rsidR="005962D3" w:rsidRDefault="00287B31">
            <w:pPr>
              <w:rPr>
                <w:rFonts w:asciiTheme="minorEastAsia" w:eastAsiaTheme="minorEastAsia" w:hAnsiTheme="minorEastAsia"/>
              </w:rPr>
            </w:pPr>
            <w:r>
              <w:rPr>
                <w:rFonts w:asciiTheme="minorEastAsia" w:eastAsiaTheme="minorEastAsia" w:hAnsiTheme="minorEastAsia" w:hint="eastAsia"/>
              </w:rPr>
              <w:t>12.噪音≤57 dBA；</w:t>
            </w:r>
          </w:p>
          <w:p w:rsidR="005962D3" w:rsidRDefault="00287B31">
            <w:pPr>
              <w:rPr>
                <w:rFonts w:asciiTheme="minorEastAsia" w:eastAsiaTheme="minorEastAsia" w:hAnsiTheme="minorEastAsia"/>
              </w:rPr>
            </w:pPr>
            <w:r>
              <w:rPr>
                <w:rFonts w:asciiTheme="minorEastAsia" w:eastAsiaTheme="minorEastAsia" w:hAnsiTheme="minorEastAsia" w:hint="eastAsia"/>
              </w:rPr>
              <w:t>13.外形尺寸（长×宽×高）：330×230×220mm；</w:t>
            </w:r>
          </w:p>
          <w:p w:rsidR="005962D3" w:rsidRDefault="00287B31">
            <w:pPr>
              <w:rPr>
                <w:rFonts w:asciiTheme="minorEastAsia" w:eastAsiaTheme="minorEastAsia" w:hAnsiTheme="minorEastAsia"/>
              </w:rPr>
            </w:pPr>
            <w:r>
              <w:rPr>
                <w:rFonts w:asciiTheme="minorEastAsia" w:eastAsiaTheme="minorEastAsia" w:hAnsiTheme="minorEastAsia" w:hint="eastAsia"/>
              </w:rPr>
              <w:t>*14.净重：≥20Kg；</w:t>
            </w:r>
          </w:p>
          <w:p w:rsidR="005962D3" w:rsidRDefault="00287B31">
            <w:pPr>
              <w:rPr>
                <w:rFonts w:asciiTheme="minorEastAsia" w:eastAsiaTheme="minorEastAsia" w:hAnsiTheme="minorEastAsia"/>
              </w:rPr>
            </w:pPr>
            <w:r>
              <w:rPr>
                <w:rFonts w:asciiTheme="minorEastAsia" w:eastAsiaTheme="minorEastAsia" w:hAnsiTheme="minorEastAsia" w:hint="eastAsia"/>
              </w:rPr>
              <w:t>免费保修：两年。</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t>2</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低速离心机</w:t>
            </w:r>
          </w:p>
        </w:tc>
        <w:tc>
          <w:tcPr>
            <w:tcW w:w="913" w:type="dxa"/>
          </w:tcPr>
          <w:p w:rsidR="005962D3" w:rsidRDefault="00287B31">
            <w:pPr>
              <w:rPr>
                <w:rFonts w:asciiTheme="minorEastAsia" w:eastAsiaTheme="minorEastAsia" w:hAnsiTheme="minorEastAsia"/>
              </w:rPr>
            </w:pPr>
            <w:proofErr w:type="gramStart"/>
            <w:r>
              <w:rPr>
                <w:rFonts w:asciiTheme="minorEastAsia" w:eastAsiaTheme="minorEastAsia" w:hAnsiTheme="minorEastAsia" w:hint="eastAsia"/>
              </w:rPr>
              <w:t>湖南湘仪</w:t>
            </w:r>
            <w:proofErr w:type="gramEnd"/>
            <w:r>
              <w:rPr>
                <w:rFonts w:asciiTheme="minorEastAsia" w:eastAsiaTheme="minorEastAsia" w:hAnsiTheme="minorEastAsia" w:hint="eastAsia"/>
              </w:rPr>
              <w:t>- TDZ5-WS</w:t>
            </w:r>
          </w:p>
        </w:tc>
        <w:tc>
          <w:tcPr>
            <w:tcW w:w="5478" w:type="dxa"/>
          </w:tcPr>
          <w:p w:rsidR="005962D3" w:rsidRDefault="00287B31">
            <w:pPr>
              <w:rPr>
                <w:rFonts w:asciiTheme="minorEastAsia" w:eastAsiaTheme="minorEastAsia" w:hAnsiTheme="minorEastAsia"/>
              </w:rPr>
            </w:pPr>
            <w:bookmarkStart w:id="57" w:name="OLE_LINK86"/>
            <w:r>
              <w:rPr>
                <w:rFonts w:asciiTheme="minorEastAsia" w:eastAsiaTheme="minorEastAsia" w:hAnsiTheme="minorEastAsia" w:hint="eastAsia"/>
              </w:rPr>
              <w:t>▲最高转速：5000r/min ；</w:t>
            </w:r>
          </w:p>
          <w:p w:rsidR="005962D3" w:rsidRDefault="00287B31">
            <w:pPr>
              <w:rPr>
                <w:rFonts w:asciiTheme="minorEastAsia" w:eastAsiaTheme="minorEastAsia" w:hAnsiTheme="minorEastAsia"/>
              </w:rPr>
            </w:pPr>
            <w:r>
              <w:rPr>
                <w:rFonts w:asciiTheme="minorEastAsia" w:eastAsiaTheme="minorEastAsia" w:hAnsiTheme="minorEastAsia" w:hint="eastAsia"/>
              </w:rPr>
              <w:t>▲最大相对离心力：4390×g；</w:t>
            </w:r>
          </w:p>
          <w:p w:rsidR="005962D3" w:rsidRDefault="00287B31">
            <w:pPr>
              <w:rPr>
                <w:rFonts w:asciiTheme="minorEastAsia" w:eastAsiaTheme="minorEastAsia" w:hAnsiTheme="minorEastAsia"/>
              </w:rPr>
            </w:pPr>
            <w:r>
              <w:rPr>
                <w:rFonts w:asciiTheme="minorEastAsia" w:eastAsiaTheme="minorEastAsia" w:hAnsiTheme="minorEastAsia" w:hint="eastAsia"/>
              </w:rPr>
              <w:t>▲最大容量：4×250ml；</w:t>
            </w:r>
          </w:p>
          <w:p w:rsidR="005962D3" w:rsidRDefault="00287B31">
            <w:pPr>
              <w:rPr>
                <w:rFonts w:asciiTheme="minorEastAsia" w:eastAsiaTheme="minorEastAsia" w:hAnsiTheme="minorEastAsia"/>
              </w:rPr>
            </w:pPr>
            <w:r>
              <w:rPr>
                <w:rFonts w:asciiTheme="minorEastAsia" w:eastAsiaTheme="minorEastAsia" w:hAnsiTheme="minorEastAsia" w:hint="eastAsia"/>
              </w:rPr>
              <w:t>转速精度：±30 r/min；</w:t>
            </w:r>
          </w:p>
          <w:p w:rsidR="005962D3" w:rsidRDefault="00287B31">
            <w:pPr>
              <w:rPr>
                <w:rFonts w:asciiTheme="minorEastAsia" w:eastAsiaTheme="minorEastAsia" w:hAnsiTheme="minorEastAsia"/>
              </w:rPr>
            </w:pPr>
            <w:r>
              <w:rPr>
                <w:rFonts w:asciiTheme="minorEastAsia" w:eastAsiaTheme="minorEastAsia" w:hAnsiTheme="minorEastAsia" w:hint="eastAsia"/>
              </w:rPr>
              <w:t>定时范围：1min～99min；</w:t>
            </w:r>
          </w:p>
          <w:bookmarkEnd w:id="57"/>
          <w:p w:rsidR="005962D3" w:rsidRDefault="00287B31">
            <w:pPr>
              <w:rPr>
                <w:rFonts w:asciiTheme="minorEastAsia" w:eastAsiaTheme="minorEastAsia" w:hAnsiTheme="minorEastAsia"/>
              </w:rPr>
            </w:pPr>
            <w:r>
              <w:rPr>
                <w:rFonts w:asciiTheme="minorEastAsia" w:eastAsiaTheme="minorEastAsia" w:hAnsiTheme="minorEastAsia" w:hint="eastAsia"/>
              </w:rPr>
              <w:t>▲配置转子：</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4×250ml水平转子（最高转速：4000rpm，最大相对离心力：3000×g）；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4×50ml适配器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4×4×20ml适配器 </w:t>
            </w:r>
          </w:p>
          <w:p w:rsidR="005962D3" w:rsidRDefault="00287B31">
            <w:pPr>
              <w:rPr>
                <w:rFonts w:asciiTheme="minorEastAsia" w:eastAsiaTheme="minorEastAsia" w:hAnsiTheme="minorEastAsia"/>
              </w:rPr>
            </w:pPr>
            <w:r>
              <w:rPr>
                <w:rFonts w:asciiTheme="minorEastAsia" w:eastAsiaTheme="minorEastAsia" w:hAnsiTheme="minorEastAsia" w:hint="eastAsia"/>
              </w:rPr>
              <w:t>4×6×15ml适配器；（最高转速：4200rpm，最大相对离心力：3550×g）；</w:t>
            </w:r>
          </w:p>
          <w:p w:rsidR="005962D3" w:rsidRDefault="00287B31">
            <w:pPr>
              <w:rPr>
                <w:rFonts w:asciiTheme="minorEastAsia" w:eastAsiaTheme="minorEastAsia" w:hAnsiTheme="minorEastAsia"/>
              </w:rPr>
            </w:pPr>
            <w:r>
              <w:rPr>
                <w:rFonts w:asciiTheme="minorEastAsia" w:eastAsiaTheme="minorEastAsia" w:hAnsiTheme="minorEastAsia" w:hint="eastAsia"/>
              </w:rPr>
              <w:t>5ml</w:t>
            </w:r>
            <w:proofErr w:type="gramStart"/>
            <w:r>
              <w:rPr>
                <w:rFonts w:asciiTheme="minorEastAsia" w:eastAsiaTheme="minorEastAsia" w:hAnsiTheme="minorEastAsia" w:hint="eastAsia"/>
              </w:rPr>
              <w:t>采血管</w:t>
            </w:r>
            <w:proofErr w:type="gramEnd"/>
            <w:r>
              <w:rPr>
                <w:rFonts w:asciiTheme="minorEastAsia" w:eastAsiaTheme="minorEastAsia" w:hAnsiTheme="minorEastAsia" w:hint="eastAsia"/>
              </w:rPr>
              <w:t>适配器一套。</w:t>
            </w:r>
          </w:p>
          <w:p w:rsidR="005962D3" w:rsidRDefault="00287B31">
            <w:pPr>
              <w:rPr>
                <w:rFonts w:asciiTheme="minorEastAsia" w:eastAsiaTheme="minorEastAsia" w:hAnsiTheme="minorEastAsia"/>
              </w:rPr>
            </w:pPr>
            <w:r>
              <w:rPr>
                <w:rFonts w:asciiTheme="minorEastAsia" w:eastAsiaTheme="minorEastAsia" w:hAnsiTheme="minorEastAsia" w:hint="eastAsia"/>
              </w:rPr>
              <w:t>仪器特点：</w:t>
            </w:r>
          </w:p>
          <w:p w:rsidR="005962D3" w:rsidRDefault="00287B31">
            <w:pPr>
              <w:rPr>
                <w:rFonts w:asciiTheme="minorEastAsia" w:eastAsiaTheme="minorEastAsia" w:hAnsiTheme="minorEastAsia"/>
              </w:rPr>
            </w:pPr>
            <w:r>
              <w:rPr>
                <w:rFonts w:asciiTheme="minorEastAsia" w:eastAsiaTheme="minorEastAsia" w:hAnsiTheme="minorEastAsia" w:hint="eastAsia"/>
              </w:rPr>
              <w:t>提供多款管架、适配器、应用广泛。</w:t>
            </w:r>
          </w:p>
          <w:p w:rsidR="005962D3" w:rsidRDefault="00287B31">
            <w:pPr>
              <w:rPr>
                <w:rFonts w:asciiTheme="minorEastAsia" w:eastAsiaTheme="minorEastAsia" w:hAnsiTheme="minorEastAsia"/>
              </w:rPr>
            </w:pPr>
            <w:r>
              <w:rPr>
                <w:rFonts w:asciiTheme="minorEastAsia" w:eastAsiaTheme="minorEastAsia" w:hAnsiTheme="minorEastAsia" w:hint="eastAsia"/>
              </w:rPr>
              <w:t>微机控制、直流无刷电机驱动、无碳刷、免维护电机。</w:t>
            </w:r>
          </w:p>
          <w:p w:rsidR="005962D3" w:rsidRDefault="00287B31">
            <w:pPr>
              <w:rPr>
                <w:rFonts w:asciiTheme="minorEastAsia" w:eastAsiaTheme="minorEastAsia" w:hAnsiTheme="minorEastAsia"/>
              </w:rPr>
            </w:pPr>
            <w:r>
              <w:rPr>
                <w:rFonts w:asciiTheme="minorEastAsia" w:eastAsiaTheme="minorEastAsia" w:hAnsiTheme="minorEastAsia" w:hint="eastAsia"/>
              </w:rPr>
              <w:t>自动计算</w:t>
            </w:r>
            <w:proofErr w:type="gramStart"/>
            <w:r>
              <w:rPr>
                <w:rFonts w:asciiTheme="minorEastAsia" w:eastAsiaTheme="minorEastAsia" w:hAnsiTheme="minorEastAsia" w:hint="eastAsia"/>
              </w:rPr>
              <w:t>及设置</w:t>
            </w:r>
            <w:proofErr w:type="gramEnd"/>
            <w:r>
              <w:rPr>
                <w:rFonts w:asciiTheme="minorEastAsia" w:eastAsiaTheme="minorEastAsia" w:hAnsiTheme="minorEastAsia" w:hint="eastAsia"/>
              </w:rPr>
              <w:t>离心力RCF值。</w:t>
            </w:r>
          </w:p>
          <w:p w:rsidR="005962D3" w:rsidRDefault="00287B31">
            <w:pPr>
              <w:rPr>
                <w:rFonts w:asciiTheme="minorEastAsia" w:eastAsiaTheme="minorEastAsia" w:hAnsiTheme="minorEastAsia"/>
              </w:rPr>
            </w:pPr>
            <w:r>
              <w:rPr>
                <w:rFonts w:asciiTheme="minorEastAsia" w:eastAsiaTheme="minorEastAsia" w:hAnsiTheme="minorEastAsia" w:hint="eastAsia"/>
              </w:rPr>
              <w:t>采用特殊减震器、具有自动平衡功能。</w:t>
            </w:r>
          </w:p>
          <w:p w:rsidR="005962D3" w:rsidRDefault="00287B31">
            <w:pPr>
              <w:rPr>
                <w:rFonts w:asciiTheme="minorEastAsia" w:eastAsiaTheme="minorEastAsia" w:hAnsiTheme="minorEastAsia"/>
              </w:rPr>
            </w:pPr>
            <w:r>
              <w:rPr>
                <w:rFonts w:asciiTheme="minorEastAsia" w:eastAsiaTheme="minorEastAsia" w:hAnsiTheme="minorEastAsia" w:hint="eastAsia"/>
              </w:rPr>
              <w:t>全钢制外壳、安全可靠。</w:t>
            </w:r>
          </w:p>
          <w:p w:rsidR="005962D3" w:rsidRDefault="00287B31">
            <w:pPr>
              <w:rPr>
                <w:rFonts w:asciiTheme="minorEastAsia" w:eastAsiaTheme="minorEastAsia" w:hAnsiTheme="minorEastAsia"/>
              </w:rPr>
            </w:pPr>
            <w:r>
              <w:rPr>
                <w:rFonts w:asciiTheme="minorEastAsia" w:eastAsiaTheme="minorEastAsia" w:hAnsiTheme="minorEastAsia" w:hint="eastAsia"/>
              </w:rPr>
              <w:t>倒计时时间小于一分钟以秒显示。</w:t>
            </w:r>
          </w:p>
          <w:p w:rsidR="005962D3" w:rsidRDefault="00287B31">
            <w:pPr>
              <w:rPr>
                <w:rFonts w:asciiTheme="minorEastAsia" w:eastAsiaTheme="minorEastAsia" w:hAnsiTheme="minorEastAsia"/>
              </w:rPr>
            </w:pPr>
            <w:r>
              <w:rPr>
                <w:rFonts w:asciiTheme="minorEastAsia" w:eastAsiaTheme="minorEastAsia" w:hAnsiTheme="minorEastAsia" w:hint="eastAsia"/>
              </w:rPr>
              <w:t>▲产品符合国际安全标准CE，ISO13485:2003及ISO9001:2008质量管理体系认证要求。</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3</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电子天平</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德国赛多利斯- BSA224S</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hint="eastAsia"/>
              </w:rPr>
              <w:t>可读性：</w:t>
            </w:r>
            <w:r>
              <w:rPr>
                <w:rFonts w:asciiTheme="minorEastAsia" w:eastAsiaTheme="minorEastAsia" w:hAnsiTheme="minorEastAsia"/>
              </w:rPr>
              <w:t>0.1mg；称重范围：220g</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t>4</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电子天平</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赛多利斯-</w:t>
            </w:r>
          </w:p>
          <w:p w:rsidR="005962D3" w:rsidRDefault="00287B31">
            <w:pPr>
              <w:rPr>
                <w:rFonts w:asciiTheme="minorEastAsia" w:eastAsiaTheme="minorEastAsia" w:hAnsiTheme="minorEastAsia"/>
              </w:rPr>
            </w:pPr>
            <w:r>
              <w:rPr>
                <w:rFonts w:asciiTheme="minorEastAsia" w:eastAsiaTheme="minorEastAsia" w:hAnsiTheme="minorEastAsia"/>
              </w:rPr>
              <w:t>BSA223S</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hint="eastAsia"/>
              </w:rPr>
              <w:t>可读性：</w:t>
            </w:r>
            <w:r>
              <w:rPr>
                <w:rFonts w:asciiTheme="minorEastAsia" w:eastAsiaTheme="minorEastAsia" w:hAnsiTheme="minorEastAsia"/>
              </w:rPr>
              <w:t>1mg；称重范围：210g</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t>5</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酸度计</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赛多利斯- PB-10</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rPr>
              <w:t>1、pH值测量范围：0～14.00pH；</w:t>
            </w:r>
          </w:p>
          <w:p w:rsidR="005962D3" w:rsidRDefault="00287B31">
            <w:pPr>
              <w:rPr>
                <w:rFonts w:asciiTheme="minorEastAsia" w:eastAsiaTheme="minorEastAsia" w:hAnsiTheme="minorEastAsia"/>
              </w:rPr>
            </w:pPr>
            <w:r>
              <w:rPr>
                <w:rFonts w:asciiTheme="minorEastAsia" w:eastAsiaTheme="minorEastAsia" w:hAnsiTheme="minorEastAsia"/>
              </w:rPr>
              <w:t>2、pH值测量精度：≤0.01pH。</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t>6</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脱色摇床</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其林贝尔-</w:t>
            </w:r>
            <w:r>
              <w:rPr>
                <w:rFonts w:asciiTheme="minorEastAsia" w:eastAsiaTheme="minorEastAsia" w:hAnsiTheme="minorEastAsia"/>
              </w:rPr>
              <w:t>TS-2000A</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rPr>
              <w:t>1、40~240转/分，可定时，回旋式；</w:t>
            </w:r>
          </w:p>
          <w:p w:rsidR="005962D3" w:rsidRDefault="00287B31">
            <w:pPr>
              <w:rPr>
                <w:rFonts w:asciiTheme="minorEastAsia" w:eastAsiaTheme="minorEastAsia" w:hAnsiTheme="minorEastAsia"/>
              </w:rPr>
            </w:pPr>
            <w:r>
              <w:rPr>
                <w:rFonts w:asciiTheme="minorEastAsia" w:eastAsiaTheme="minorEastAsia" w:hAnsiTheme="minorEastAsia"/>
              </w:rPr>
              <w:t>2、旋幅：回旋半径15mm；</w:t>
            </w:r>
          </w:p>
          <w:p w:rsidR="005962D3" w:rsidRDefault="00287B31">
            <w:pPr>
              <w:rPr>
                <w:rFonts w:asciiTheme="minorEastAsia" w:eastAsiaTheme="minorEastAsia" w:hAnsiTheme="minorEastAsia"/>
              </w:rPr>
            </w:pPr>
            <w:r>
              <w:rPr>
                <w:rFonts w:asciiTheme="minorEastAsia" w:eastAsiaTheme="minorEastAsia" w:hAnsiTheme="minorEastAsia"/>
              </w:rPr>
              <w:t>3、托盘：250×230mm；</w:t>
            </w:r>
          </w:p>
          <w:p w:rsidR="005962D3" w:rsidRDefault="00287B31">
            <w:pPr>
              <w:rPr>
                <w:rFonts w:asciiTheme="minorEastAsia" w:eastAsiaTheme="minorEastAsia" w:hAnsiTheme="minorEastAsia"/>
              </w:rPr>
            </w:pPr>
            <w:r>
              <w:rPr>
                <w:rFonts w:asciiTheme="minorEastAsia" w:eastAsiaTheme="minorEastAsia" w:hAnsiTheme="minorEastAsia"/>
              </w:rPr>
              <w:t>4、外型尺寸：350×250×150mm。</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2</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t>7</w:t>
            </w:r>
          </w:p>
        </w:tc>
        <w:tc>
          <w:tcPr>
            <w:tcW w:w="1691" w:type="dxa"/>
          </w:tcPr>
          <w:p w:rsidR="005962D3" w:rsidRDefault="00287B3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恒温培养箱</w:t>
            </w:r>
          </w:p>
        </w:tc>
        <w:tc>
          <w:tcPr>
            <w:tcW w:w="913" w:type="dxa"/>
          </w:tcPr>
          <w:p w:rsidR="005962D3" w:rsidRDefault="00287B3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日本YAMATO</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IC612C</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hint="eastAsia"/>
              </w:rPr>
              <w:t xml:space="preserve">1、温度范围：室温+5~80℃；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2、温度调节精度：±0.5℃； </w:t>
            </w:r>
          </w:p>
          <w:p w:rsidR="005962D3" w:rsidRDefault="00287B31">
            <w:pPr>
              <w:rPr>
                <w:rFonts w:asciiTheme="minorEastAsia" w:eastAsiaTheme="minorEastAsia" w:hAnsiTheme="minorEastAsia"/>
              </w:rPr>
            </w:pPr>
            <w:r>
              <w:rPr>
                <w:rFonts w:asciiTheme="minorEastAsia" w:eastAsiaTheme="minorEastAsia" w:hAnsiTheme="minorEastAsia" w:hint="eastAsia"/>
              </w:rPr>
              <w:t>3、温度分布精度：±1.0℃；</w:t>
            </w:r>
          </w:p>
          <w:p w:rsidR="005962D3" w:rsidRDefault="00287B31">
            <w:pPr>
              <w:rPr>
                <w:rFonts w:asciiTheme="minorEastAsia" w:eastAsiaTheme="minorEastAsia" w:hAnsiTheme="minorEastAsia"/>
              </w:rPr>
            </w:pPr>
            <w:r>
              <w:rPr>
                <w:rFonts w:asciiTheme="minorEastAsia" w:eastAsiaTheme="minorEastAsia" w:hAnsiTheme="minorEastAsia" w:hint="eastAsia"/>
              </w:rPr>
              <w:t>4、内容积：159L；</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5、运行功能：定值运行、程序运行、自动停止运行、自动开始运行； </w:t>
            </w:r>
          </w:p>
          <w:p w:rsidR="005962D3" w:rsidRDefault="00287B31">
            <w:pPr>
              <w:rPr>
                <w:rFonts w:asciiTheme="minorEastAsia" w:eastAsiaTheme="minorEastAsia" w:hAnsiTheme="minorEastAsia"/>
              </w:rPr>
            </w:pPr>
            <w:r>
              <w:rPr>
                <w:rFonts w:asciiTheme="minorEastAsia" w:eastAsiaTheme="minorEastAsia" w:hAnsiTheme="minorEastAsia" w:hint="eastAsia"/>
              </w:rPr>
              <w:t>6、安全装置：按键锁功能、独立过</w:t>
            </w:r>
            <w:proofErr w:type="gramStart"/>
            <w:r>
              <w:rPr>
                <w:rFonts w:asciiTheme="minorEastAsia" w:eastAsiaTheme="minorEastAsia" w:hAnsiTheme="minorEastAsia" w:hint="eastAsia"/>
              </w:rPr>
              <w:t>升防止</w:t>
            </w:r>
            <w:proofErr w:type="gramEnd"/>
            <w:r>
              <w:rPr>
                <w:rFonts w:asciiTheme="minorEastAsia" w:eastAsiaTheme="minorEastAsia" w:hAnsiTheme="minorEastAsia" w:hint="eastAsia"/>
              </w:rPr>
              <w:t xml:space="preserve">器、过电流漏电保护开关、自诊断回路（温度传感异常、加热器断线、SSR短路、自动过升防止）等安全功能；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7、内尺寸（宽×深×高mm）：600 ×530×500；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8、外形尺寸（宽×深×高mm）：710 ×656×870； </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9、重量：约65kg。 </w:t>
            </w:r>
          </w:p>
          <w:p w:rsidR="005962D3" w:rsidRDefault="00287B31">
            <w:pPr>
              <w:rPr>
                <w:rFonts w:asciiTheme="minorEastAsia" w:eastAsiaTheme="minorEastAsia" w:hAnsiTheme="minorEastAsia"/>
              </w:rPr>
            </w:pPr>
            <w:r>
              <w:rPr>
                <w:rFonts w:asciiTheme="minorEastAsia" w:eastAsiaTheme="minorEastAsia" w:hAnsiTheme="minorEastAsia" w:hint="eastAsia"/>
              </w:rPr>
              <w:t>10、整机保修叁年，提供原厂售后服务承诺书。</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t>8</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恒温摇床</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上海</w:t>
            </w: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恒-THZ100</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hint="eastAsia"/>
              </w:rPr>
              <w:t>1、振荡频率40</w:t>
            </w:r>
            <w:r>
              <w:rPr>
                <w:rFonts w:asciiTheme="minorEastAsia" w:eastAsiaTheme="minorEastAsia" w:hAnsiTheme="minorEastAsia"/>
              </w:rPr>
              <w:t>-3</w:t>
            </w:r>
            <w:r>
              <w:rPr>
                <w:rFonts w:asciiTheme="minorEastAsia" w:eastAsiaTheme="minorEastAsia" w:hAnsiTheme="minorEastAsia" w:hint="eastAsia"/>
              </w:rPr>
              <w:t>0</w:t>
            </w:r>
            <w:r>
              <w:rPr>
                <w:rFonts w:asciiTheme="minorEastAsia" w:eastAsiaTheme="minorEastAsia" w:hAnsiTheme="minorEastAsia"/>
              </w:rPr>
              <w:t>0转/分</w:t>
            </w:r>
          </w:p>
          <w:p w:rsidR="005962D3" w:rsidRDefault="00287B31">
            <w:pPr>
              <w:rPr>
                <w:rFonts w:asciiTheme="minorEastAsia" w:eastAsiaTheme="minorEastAsia" w:hAnsiTheme="minorEastAsia"/>
              </w:rPr>
            </w:pPr>
            <w:r>
              <w:rPr>
                <w:rFonts w:asciiTheme="minorEastAsia" w:eastAsiaTheme="minorEastAsia" w:hAnsiTheme="minorEastAsia" w:hint="eastAsia"/>
              </w:rPr>
              <w:t>2、振幅</w:t>
            </w:r>
            <w:r>
              <w:rPr>
                <w:rFonts w:asciiTheme="minorEastAsia" w:eastAsiaTheme="minorEastAsia" w:hAnsiTheme="minorEastAsia"/>
              </w:rPr>
              <w:t>2</w:t>
            </w:r>
            <w:r>
              <w:rPr>
                <w:rFonts w:asciiTheme="minorEastAsia" w:eastAsiaTheme="minorEastAsia" w:hAnsiTheme="minorEastAsia" w:hint="eastAsia"/>
              </w:rPr>
              <w:t>0</w:t>
            </w:r>
            <w:r>
              <w:rPr>
                <w:rFonts w:asciiTheme="minorEastAsia" w:eastAsiaTheme="minorEastAsia" w:hAnsiTheme="minorEastAsia"/>
              </w:rPr>
              <w:t>mm</w:t>
            </w:r>
          </w:p>
          <w:p w:rsidR="005962D3" w:rsidRDefault="00287B31">
            <w:pPr>
              <w:rPr>
                <w:rFonts w:asciiTheme="minorEastAsia" w:eastAsiaTheme="minorEastAsia" w:hAnsiTheme="minorEastAsia"/>
              </w:rPr>
            </w:pPr>
            <w:r>
              <w:rPr>
                <w:rFonts w:asciiTheme="minorEastAsia" w:eastAsiaTheme="minorEastAsia" w:hAnsiTheme="minorEastAsia" w:hint="eastAsia"/>
              </w:rPr>
              <w:t>3、容量</w:t>
            </w:r>
            <w:r>
              <w:rPr>
                <w:rFonts w:asciiTheme="minorEastAsia" w:eastAsiaTheme="minorEastAsia" w:hAnsiTheme="minorEastAsia"/>
              </w:rPr>
              <w:t>1000ml×5或500ml×9或250ml×12（三</w:t>
            </w:r>
            <w:proofErr w:type="gramStart"/>
            <w:r>
              <w:rPr>
                <w:rFonts w:asciiTheme="minorEastAsia" w:eastAsiaTheme="minorEastAsia" w:hAnsiTheme="minorEastAsia" w:hint="eastAsia"/>
              </w:rPr>
              <w:t>4</w:t>
            </w:r>
            <w:proofErr w:type="gramEnd"/>
            <w:r>
              <w:rPr>
                <w:rFonts w:asciiTheme="minorEastAsia" w:eastAsiaTheme="minorEastAsia" w:hAnsiTheme="minorEastAsia" w:hint="eastAsia"/>
              </w:rPr>
              <w:t>、</w:t>
            </w:r>
            <w:r>
              <w:rPr>
                <w:rFonts w:asciiTheme="minorEastAsia" w:eastAsiaTheme="minorEastAsia" w:hAnsiTheme="minorEastAsia"/>
              </w:rPr>
              <w:t>角瓶）或</w:t>
            </w:r>
            <w:proofErr w:type="gramStart"/>
            <w:r>
              <w:rPr>
                <w:rFonts w:asciiTheme="minorEastAsia" w:eastAsiaTheme="minorEastAsia" w:hAnsiTheme="minorEastAsia"/>
              </w:rPr>
              <w:t>弹簧网</w:t>
            </w:r>
            <w:proofErr w:type="gramEnd"/>
            <w:r>
              <w:rPr>
                <w:rFonts w:asciiTheme="minorEastAsia" w:eastAsiaTheme="minorEastAsia" w:hAnsiTheme="minorEastAsia"/>
              </w:rPr>
              <w:t>架</w:t>
            </w:r>
          </w:p>
          <w:p w:rsidR="005962D3" w:rsidRDefault="00287B31">
            <w:pPr>
              <w:rPr>
                <w:rFonts w:asciiTheme="minorEastAsia" w:eastAsiaTheme="minorEastAsia" w:hAnsiTheme="minorEastAsia"/>
              </w:rPr>
            </w:pPr>
            <w:r>
              <w:rPr>
                <w:rFonts w:asciiTheme="minorEastAsia" w:eastAsiaTheme="minorEastAsia" w:hAnsiTheme="minorEastAsia" w:hint="eastAsia"/>
              </w:rPr>
              <w:t>5、托盘尺寸（</w:t>
            </w:r>
            <w:r>
              <w:rPr>
                <w:rFonts w:asciiTheme="minorEastAsia" w:eastAsiaTheme="minorEastAsia" w:hAnsiTheme="minorEastAsia"/>
              </w:rPr>
              <w:t>mm）</w:t>
            </w:r>
            <w:r>
              <w:rPr>
                <w:rFonts w:asciiTheme="minorEastAsia" w:eastAsiaTheme="minorEastAsia" w:hAnsiTheme="minorEastAsia" w:hint="eastAsia"/>
              </w:rPr>
              <w:t>350</w:t>
            </w:r>
            <w:r>
              <w:rPr>
                <w:rFonts w:asciiTheme="minorEastAsia" w:eastAsiaTheme="minorEastAsia" w:hAnsiTheme="minorEastAsia"/>
              </w:rPr>
              <w:t>×3</w:t>
            </w:r>
            <w:r>
              <w:rPr>
                <w:rFonts w:asciiTheme="minorEastAsia" w:eastAsiaTheme="minorEastAsia" w:hAnsiTheme="minorEastAsia" w:hint="eastAsia"/>
              </w:rPr>
              <w:t>3</w:t>
            </w:r>
            <w:r>
              <w:rPr>
                <w:rFonts w:asciiTheme="minorEastAsia" w:eastAsiaTheme="minorEastAsia" w:hAnsiTheme="minorEastAsia"/>
              </w:rPr>
              <w:t>0</w:t>
            </w:r>
          </w:p>
          <w:p w:rsidR="005962D3" w:rsidRDefault="00287B31">
            <w:pPr>
              <w:rPr>
                <w:rFonts w:asciiTheme="minorEastAsia" w:eastAsiaTheme="minorEastAsia" w:hAnsiTheme="minorEastAsia"/>
              </w:rPr>
            </w:pPr>
            <w:r>
              <w:rPr>
                <w:rFonts w:asciiTheme="minorEastAsia" w:eastAsiaTheme="minorEastAsia" w:hAnsiTheme="minorEastAsia" w:hint="eastAsia"/>
              </w:rPr>
              <w:t>6、定时范围1</w:t>
            </w:r>
            <w:r>
              <w:rPr>
                <w:rFonts w:asciiTheme="minorEastAsia" w:eastAsiaTheme="minorEastAsia" w:hAnsiTheme="minorEastAsia"/>
              </w:rPr>
              <w:t>-99</w:t>
            </w:r>
            <w:r>
              <w:rPr>
                <w:rFonts w:asciiTheme="minorEastAsia" w:eastAsiaTheme="minorEastAsia" w:hAnsiTheme="minorEastAsia" w:hint="eastAsia"/>
              </w:rPr>
              <w:t>小时</w:t>
            </w:r>
          </w:p>
          <w:p w:rsidR="005962D3" w:rsidRDefault="00287B31">
            <w:pPr>
              <w:rPr>
                <w:rFonts w:asciiTheme="minorEastAsia" w:eastAsiaTheme="minorEastAsia" w:hAnsiTheme="minorEastAsia"/>
              </w:rPr>
            </w:pPr>
            <w:r>
              <w:rPr>
                <w:rFonts w:asciiTheme="minorEastAsia" w:eastAsiaTheme="minorEastAsia" w:hAnsiTheme="minorEastAsia" w:hint="eastAsia"/>
              </w:rPr>
              <w:t>7、恒温范围室温</w:t>
            </w:r>
            <w:r>
              <w:rPr>
                <w:rFonts w:asciiTheme="minorEastAsia" w:eastAsiaTheme="minorEastAsia" w:hAnsiTheme="minorEastAsia"/>
              </w:rPr>
              <w:t>+5</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5</w:t>
            </w:r>
            <w:r>
              <w:rPr>
                <w:rFonts w:asciiTheme="minorEastAsia" w:eastAsiaTheme="minorEastAsia" w:hAnsiTheme="minorEastAsia"/>
              </w:rPr>
              <w:t>0</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8、恒温精度</w:t>
            </w:r>
            <w:r>
              <w:rPr>
                <w:rFonts w:asciiTheme="minorEastAsia" w:eastAsiaTheme="minorEastAsia" w:hAnsiTheme="minorEastAsia"/>
              </w:rPr>
              <w:t>0.1</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hint="eastAsia"/>
              </w:rPr>
              <w:t>9、外形尺寸（</w:t>
            </w:r>
            <w:r>
              <w:rPr>
                <w:rFonts w:asciiTheme="minorEastAsia" w:eastAsiaTheme="minorEastAsia" w:hAnsiTheme="minorEastAsia"/>
              </w:rPr>
              <w:t>mm）5</w:t>
            </w:r>
            <w:r>
              <w:rPr>
                <w:rFonts w:asciiTheme="minorEastAsia" w:eastAsiaTheme="minorEastAsia" w:hAnsiTheme="minorEastAsia" w:hint="eastAsia"/>
              </w:rPr>
              <w:t>0</w:t>
            </w:r>
            <w:r>
              <w:rPr>
                <w:rFonts w:asciiTheme="minorEastAsia" w:eastAsiaTheme="minorEastAsia" w:hAnsiTheme="minorEastAsia"/>
              </w:rPr>
              <w:t>0×</w:t>
            </w:r>
            <w:r>
              <w:rPr>
                <w:rFonts w:asciiTheme="minorEastAsia" w:eastAsiaTheme="minorEastAsia" w:hAnsiTheme="minorEastAsia" w:hint="eastAsia"/>
              </w:rPr>
              <w:t>61</w:t>
            </w:r>
            <w:r>
              <w:rPr>
                <w:rFonts w:asciiTheme="minorEastAsia" w:eastAsiaTheme="minorEastAsia" w:hAnsiTheme="minorEastAsia"/>
              </w:rPr>
              <w:t>0×4</w:t>
            </w:r>
            <w:r>
              <w:rPr>
                <w:rFonts w:asciiTheme="minorEastAsia" w:eastAsiaTheme="minorEastAsia" w:hAnsiTheme="minorEastAsia" w:hint="eastAsia"/>
              </w:rPr>
              <w:t>6</w:t>
            </w:r>
            <w:r>
              <w:rPr>
                <w:rFonts w:asciiTheme="minorEastAsia" w:eastAsiaTheme="minorEastAsia" w:hAnsiTheme="minorEastAsia"/>
              </w:rPr>
              <w:t>0</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t>9</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鼓风干燥箱</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上海</w:t>
            </w:r>
          </w:p>
          <w:p w:rsidR="005962D3" w:rsidRDefault="00287B31">
            <w:pPr>
              <w:rPr>
                <w:rFonts w:asciiTheme="minorEastAsia" w:eastAsiaTheme="minorEastAsia" w:hAnsiTheme="minorEastAsia"/>
              </w:rPr>
            </w:pPr>
            <w:proofErr w:type="gramStart"/>
            <w:r>
              <w:rPr>
                <w:rFonts w:asciiTheme="minorEastAsia" w:eastAsiaTheme="minorEastAsia" w:hAnsiTheme="minorEastAsia" w:hint="eastAsia"/>
              </w:rPr>
              <w:t>一</w:t>
            </w:r>
            <w:proofErr w:type="gramEnd"/>
            <w:r>
              <w:rPr>
                <w:rFonts w:asciiTheme="minorEastAsia" w:eastAsiaTheme="minorEastAsia" w:hAnsiTheme="minorEastAsia" w:hint="eastAsia"/>
              </w:rPr>
              <w:t>恒-</w:t>
            </w:r>
            <w:r>
              <w:rPr>
                <w:rFonts w:asciiTheme="minorEastAsia" w:eastAsiaTheme="minorEastAsia" w:hAnsiTheme="minorEastAsia"/>
              </w:rPr>
              <w:t xml:space="preserve"> DHG-9245A</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hint="eastAsia"/>
              </w:rPr>
              <w:t>输入功率2450W；</w:t>
            </w:r>
          </w:p>
          <w:p w:rsidR="005962D3" w:rsidRDefault="00287B31">
            <w:pPr>
              <w:rPr>
                <w:rFonts w:asciiTheme="minorEastAsia" w:eastAsiaTheme="minorEastAsia" w:hAnsiTheme="minorEastAsia"/>
              </w:rPr>
            </w:pPr>
            <w:r>
              <w:rPr>
                <w:rFonts w:asciiTheme="minorEastAsia" w:eastAsiaTheme="minorEastAsia" w:hAnsiTheme="minorEastAsia" w:hint="eastAsia"/>
              </w:rPr>
              <w:t>容积220L；</w:t>
            </w:r>
          </w:p>
          <w:p w:rsidR="005962D3" w:rsidRDefault="00287B31">
            <w:pPr>
              <w:rPr>
                <w:rFonts w:asciiTheme="minorEastAsia" w:eastAsiaTheme="minorEastAsia" w:hAnsiTheme="minorEastAsia"/>
              </w:rPr>
            </w:pPr>
            <w:r>
              <w:rPr>
                <w:rFonts w:asciiTheme="minorEastAsia" w:eastAsiaTheme="minorEastAsia" w:hAnsiTheme="minorEastAsia" w:hint="eastAsia"/>
              </w:rPr>
              <w:t>内胆尺寸（mm）W*D*H600*500*750；</w:t>
            </w:r>
          </w:p>
          <w:p w:rsidR="005962D3" w:rsidRDefault="00287B31">
            <w:pPr>
              <w:rPr>
                <w:rFonts w:asciiTheme="minorEastAsia" w:eastAsiaTheme="minorEastAsia" w:hAnsiTheme="minorEastAsia"/>
              </w:rPr>
            </w:pPr>
            <w:r>
              <w:rPr>
                <w:rFonts w:asciiTheme="minorEastAsia" w:eastAsiaTheme="minorEastAsia" w:hAnsiTheme="minorEastAsia" w:hint="eastAsia"/>
              </w:rPr>
              <w:t>外形尺寸（mm）W*D*H880*720*930；</w:t>
            </w:r>
          </w:p>
          <w:p w:rsidR="005962D3" w:rsidRDefault="00287B31">
            <w:pPr>
              <w:rPr>
                <w:rFonts w:asciiTheme="minorEastAsia" w:eastAsiaTheme="minorEastAsia" w:hAnsiTheme="minorEastAsia"/>
              </w:rPr>
            </w:pPr>
            <w:r>
              <w:rPr>
                <w:rFonts w:asciiTheme="minorEastAsia" w:eastAsiaTheme="minorEastAsia" w:hAnsiTheme="minorEastAsia" w:hint="eastAsia"/>
              </w:rPr>
              <w:t>载物托架2块；</w:t>
            </w:r>
          </w:p>
          <w:p w:rsidR="005962D3" w:rsidRDefault="00287B31">
            <w:pPr>
              <w:rPr>
                <w:rFonts w:asciiTheme="minorEastAsia" w:eastAsiaTheme="minorEastAsia" w:hAnsiTheme="minorEastAsia"/>
              </w:rPr>
            </w:pPr>
            <w:r>
              <w:rPr>
                <w:rFonts w:asciiTheme="minorEastAsia" w:eastAsiaTheme="minorEastAsia" w:hAnsiTheme="minorEastAsia" w:hint="eastAsia"/>
              </w:rPr>
              <w:t>定时范围1～9999min；</w:t>
            </w:r>
          </w:p>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电源电压AC220V 50HZ；</w:t>
            </w:r>
          </w:p>
          <w:p w:rsidR="005962D3" w:rsidRDefault="00287B31">
            <w:pPr>
              <w:rPr>
                <w:rFonts w:asciiTheme="minorEastAsia" w:eastAsiaTheme="minorEastAsia" w:hAnsiTheme="minorEastAsia"/>
              </w:rPr>
            </w:pPr>
            <w:r>
              <w:rPr>
                <w:rFonts w:asciiTheme="minorEastAsia" w:eastAsiaTheme="minorEastAsia" w:hAnsiTheme="minorEastAsia" w:hint="eastAsia"/>
              </w:rPr>
              <w:t>控温范围RT+10～300℃；</w:t>
            </w:r>
          </w:p>
          <w:p w:rsidR="005962D3" w:rsidRDefault="00287B31">
            <w:pPr>
              <w:rPr>
                <w:rFonts w:asciiTheme="minorEastAsia" w:eastAsiaTheme="minorEastAsia" w:hAnsiTheme="minorEastAsia"/>
              </w:rPr>
            </w:pPr>
            <w:r>
              <w:rPr>
                <w:rFonts w:asciiTheme="minorEastAsia" w:eastAsiaTheme="minorEastAsia" w:hAnsiTheme="minorEastAsia" w:hint="eastAsia"/>
              </w:rPr>
              <w:t>恒温波动度±1.0℃；</w:t>
            </w:r>
          </w:p>
          <w:p w:rsidR="005962D3" w:rsidRDefault="00287B31">
            <w:pPr>
              <w:rPr>
                <w:rFonts w:asciiTheme="minorEastAsia" w:eastAsiaTheme="minorEastAsia" w:hAnsiTheme="minorEastAsia"/>
              </w:rPr>
            </w:pPr>
            <w:r>
              <w:rPr>
                <w:rFonts w:asciiTheme="minorEastAsia" w:eastAsiaTheme="minorEastAsia" w:hAnsiTheme="minorEastAsia" w:hint="eastAsia"/>
              </w:rPr>
              <w:t>温度分辨率0.1℃；工作环境温度+5～40℃。</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w:t>
            </w:r>
          </w:p>
        </w:tc>
      </w:tr>
      <w:tr w:rsidR="005962D3">
        <w:trPr>
          <w:trHeight w:val="348"/>
          <w:jc w:val="center"/>
        </w:trPr>
        <w:tc>
          <w:tcPr>
            <w:tcW w:w="535" w:type="dxa"/>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10</w:t>
            </w:r>
          </w:p>
        </w:tc>
        <w:tc>
          <w:tcPr>
            <w:tcW w:w="1691" w:type="dxa"/>
          </w:tcPr>
          <w:p w:rsidR="005962D3" w:rsidRDefault="00287B31" w:rsidP="00FB3E9D">
            <w:pPr>
              <w:rPr>
                <w:rFonts w:asciiTheme="minorEastAsia" w:eastAsiaTheme="minorEastAsia" w:hAnsiTheme="minorEastAsia"/>
              </w:rPr>
            </w:pPr>
            <w:r w:rsidRPr="00FB3E9D">
              <w:rPr>
                <w:rFonts w:asciiTheme="minorEastAsia" w:eastAsiaTheme="minorEastAsia" w:hAnsiTheme="minorEastAsia" w:hint="eastAsia"/>
              </w:rPr>
              <w:t>旋涡振荡机</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rPr>
              <w:t>ScientificIndustries</w:t>
            </w:r>
            <w:r>
              <w:rPr>
                <w:rFonts w:asciiTheme="minorEastAsia" w:eastAsiaTheme="minorEastAsia" w:hAnsiTheme="minorEastAsia" w:hint="eastAsia"/>
              </w:rPr>
              <w:t>-</w:t>
            </w:r>
            <w:r>
              <w:rPr>
                <w:rFonts w:asciiTheme="minorEastAsia" w:eastAsiaTheme="minorEastAsia" w:hAnsiTheme="minorEastAsia"/>
              </w:rPr>
              <w:t xml:space="preserve"> G-560E</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hint="eastAsia"/>
              </w:rPr>
              <w:t>转速</w:t>
            </w:r>
            <w:r>
              <w:rPr>
                <w:rFonts w:asciiTheme="minorEastAsia" w:eastAsiaTheme="minorEastAsia" w:hAnsiTheme="minorEastAsia"/>
              </w:rPr>
              <w:t>10-70转/分。</w:t>
            </w:r>
          </w:p>
          <w:p w:rsidR="005962D3" w:rsidRDefault="00287B31">
            <w:pPr>
              <w:rPr>
                <w:rFonts w:asciiTheme="minorEastAsia" w:eastAsiaTheme="minorEastAsia" w:hAnsiTheme="minorEastAsia"/>
              </w:rPr>
            </w:pPr>
            <w:r>
              <w:rPr>
                <w:rFonts w:asciiTheme="minorEastAsia" w:eastAsiaTheme="minorEastAsia" w:hAnsiTheme="minorEastAsia" w:hint="eastAsia"/>
              </w:rPr>
              <w:t>★多种速度可选</w:t>
            </w:r>
            <w:r>
              <w:rPr>
                <w:rFonts w:asciiTheme="minorEastAsia" w:eastAsiaTheme="minorEastAsia" w:hAnsiTheme="minorEastAsia"/>
              </w:rPr>
              <w:t>,连续震荡和接触启动两种混</w:t>
            </w:r>
            <w:proofErr w:type="gramStart"/>
            <w:r>
              <w:rPr>
                <w:rFonts w:asciiTheme="minorEastAsia" w:eastAsiaTheme="minorEastAsia" w:hAnsiTheme="minorEastAsia"/>
              </w:rPr>
              <w:t>均模式</w:t>
            </w:r>
            <w:proofErr w:type="gramEnd"/>
            <w:r>
              <w:rPr>
                <w:rFonts w:asciiTheme="minorEastAsia" w:eastAsiaTheme="minorEastAsia" w:hAnsiTheme="minorEastAsia"/>
              </w:rPr>
              <w:t>;具有定时功能和指定时间自动停止功能4、接触启动工作时间 1-60秒；各种形状、尺寸和材料的附件提供广泛应用，适合各种试管与容器，无论自动还是手动混合方式；整体金属铸造，橡胶底脚，为各种混合操作提供了稳定平台；</w:t>
            </w:r>
          </w:p>
          <w:p w:rsidR="005962D3" w:rsidRDefault="00287B31">
            <w:pPr>
              <w:rPr>
                <w:rFonts w:asciiTheme="minorEastAsia" w:eastAsiaTheme="minorEastAsia" w:hAnsiTheme="minorEastAsia"/>
              </w:rPr>
            </w:pPr>
            <w:r>
              <w:rPr>
                <w:rFonts w:asciiTheme="minorEastAsia" w:eastAsiaTheme="minorEastAsia" w:hAnsiTheme="minorEastAsia" w:hint="eastAsia"/>
              </w:rPr>
              <w:t>★配置：主机</w:t>
            </w:r>
            <w:proofErr w:type="gramStart"/>
            <w:r>
              <w:rPr>
                <w:rFonts w:asciiTheme="minorEastAsia" w:eastAsiaTheme="minorEastAsia" w:hAnsiTheme="minorEastAsia" w:hint="eastAsia"/>
              </w:rPr>
              <w:t>十标准</w:t>
            </w:r>
            <w:proofErr w:type="gramEnd"/>
            <w:r>
              <w:rPr>
                <w:rFonts w:asciiTheme="minorEastAsia" w:eastAsiaTheme="minorEastAsia" w:hAnsiTheme="minorEastAsia" w:hint="eastAsia"/>
              </w:rPr>
              <w:t>垫片</w:t>
            </w:r>
            <w:r>
              <w:rPr>
                <w:rFonts w:asciiTheme="minorEastAsia" w:eastAsiaTheme="minorEastAsia" w:hAnsiTheme="minorEastAsia"/>
              </w:rPr>
              <w:t>/3英寸平板垫片+60孔微量管泡沫塑料插件1个。</w:t>
            </w:r>
          </w:p>
          <w:p w:rsidR="005962D3" w:rsidRDefault="005962D3">
            <w:pPr>
              <w:rPr>
                <w:rFonts w:asciiTheme="minorEastAsia" w:eastAsiaTheme="minorEastAsia" w:hAnsiTheme="minorEastAsia"/>
              </w:rPr>
            </w:pP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2</w:t>
            </w:r>
          </w:p>
        </w:tc>
      </w:tr>
      <w:tr w:rsidR="005962D3">
        <w:trPr>
          <w:trHeight w:val="348"/>
          <w:jc w:val="center"/>
        </w:trPr>
        <w:tc>
          <w:tcPr>
            <w:tcW w:w="535" w:type="dxa"/>
          </w:tcPr>
          <w:p w:rsidR="005962D3" w:rsidRDefault="00FB3E9D">
            <w:pPr>
              <w:rPr>
                <w:rFonts w:asciiTheme="minorEastAsia" w:eastAsiaTheme="minorEastAsia" w:hAnsiTheme="minorEastAsia"/>
              </w:rPr>
            </w:pPr>
            <w:r>
              <w:rPr>
                <w:rFonts w:asciiTheme="minorEastAsia" w:eastAsiaTheme="minorEastAsia" w:hAnsiTheme="minorEastAsia" w:hint="eastAsia"/>
              </w:rPr>
              <w:t>11</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液氮罐</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金凤-</w:t>
            </w:r>
            <w:r>
              <w:rPr>
                <w:rFonts w:asciiTheme="minorEastAsia" w:eastAsiaTheme="minorEastAsia" w:hAnsiTheme="minorEastAsia"/>
              </w:rPr>
              <w:t xml:space="preserve"> YDS-35 </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几何容积:35.5L</w:t>
            </w:r>
          </w:p>
          <w:p w:rsidR="005962D3" w:rsidRDefault="00287B31">
            <w:pPr>
              <w:rPr>
                <w:rFonts w:asciiTheme="minorEastAsia" w:eastAsiaTheme="minorEastAsia" w:hAnsiTheme="minorEastAsia"/>
              </w:rPr>
            </w:pPr>
            <w:r>
              <w:rPr>
                <w:rFonts w:asciiTheme="minorEastAsia" w:eastAsiaTheme="minorEastAsia" w:hAnsiTheme="minorEastAsia"/>
              </w:rPr>
              <w:t xml:space="preserve">2. </w:t>
            </w:r>
            <w:r>
              <w:rPr>
                <w:rFonts w:asciiTheme="minorEastAsia" w:eastAsiaTheme="minorEastAsia" w:hAnsiTheme="minorEastAsia" w:hint="eastAsia"/>
              </w:rPr>
              <w:t>空重:</w:t>
            </w:r>
            <w:r>
              <w:rPr>
                <w:rFonts w:asciiTheme="minorEastAsia" w:eastAsiaTheme="minorEastAsia" w:hAnsiTheme="minorEastAsia"/>
              </w:rPr>
              <w:t xml:space="preserve"> 13.8</w:t>
            </w:r>
            <w:r>
              <w:rPr>
                <w:rFonts w:asciiTheme="minorEastAsia" w:eastAsiaTheme="minorEastAsia" w:hAnsiTheme="minorEastAsia" w:hint="eastAsia"/>
              </w:rPr>
              <w:t>kg</w:t>
            </w:r>
            <w:r>
              <w:rPr>
                <w:rFonts w:asciiTheme="minorEastAsia" w:eastAsiaTheme="minorEastAsia" w:hAnsiTheme="minorEastAsia"/>
              </w:rPr>
              <w:br/>
              <w:t>3.</w:t>
            </w:r>
            <w:r>
              <w:rPr>
                <w:rFonts w:asciiTheme="minorEastAsia" w:eastAsiaTheme="minorEastAsia" w:hAnsiTheme="minorEastAsia" w:hint="eastAsia"/>
              </w:rPr>
              <w:t>口径：50mm</w:t>
            </w:r>
          </w:p>
          <w:p w:rsidR="005962D3" w:rsidRDefault="00287B31">
            <w:pPr>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外径：473mm</w:t>
            </w:r>
          </w:p>
          <w:p w:rsidR="005962D3" w:rsidRDefault="00287B31">
            <w:pPr>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高度：680mm</w:t>
            </w:r>
          </w:p>
          <w:p w:rsidR="005962D3" w:rsidRDefault="00287B31">
            <w:pPr>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静态蒸发率：0.12L/d</w:t>
            </w:r>
          </w:p>
          <w:p w:rsidR="005962D3" w:rsidRDefault="00287B31">
            <w:pPr>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静态保存期：286d</w:t>
            </w:r>
          </w:p>
          <w:p w:rsidR="005962D3" w:rsidRDefault="00287B31">
            <w:pPr>
              <w:rPr>
                <w:rFonts w:asciiTheme="minorEastAsia" w:eastAsiaTheme="minorEastAsia" w:hAnsiTheme="minorEastAsia"/>
              </w:rPr>
            </w:pPr>
            <w:r>
              <w:rPr>
                <w:rFonts w:asciiTheme="minorEastAsia" w:eastAsiaTheme="minorEastAsia" w:hAnsiTheme="minorEastAsia"/>
              </w:rPr>
              <w:t xml:space="preserve">8. </w:t>
            </w:r>
            <w:r>
              <w:rPr>
                <w:rFonts w:asciiTheme="minorEastAsia" w:eastAsiaTheme="minorEastAsia" w:hAnsiTheme="minorEastAsia" w:hint="eastAsia"/>
              </w:rPr>
              <w:t>提筒外径：38mm</w:t>
            </w:r>
          </w:p>
          <w:p w:rsidR="005962D3" w:rsidRDefault="00287B31">
            <w:pPr>
              <w:rPr>
                <w:rFonts w:asciiTheme="minorEastAsia" w:eastAsiaTheme="minorEastAsia" w:hAnsiTheme="minorEastAsia"/>
              </w:rPr>
            </w:pPr>
            <w:r>
              <w:rPr>
                <w:rFonts w:asciiTheme="minorEastAsia" w:eastAsiaTheme="minorEastAsia" w:hAnsiTheme="minorEastAsia" w:hint="eastAsia"/>
              </w:rPr>
              <w:t>9.提筒高度：120/276</w:t>
            </w:r>
          </w:p>
          <w:p w:rsidR="005962D3" w:rsidRDefault="00287B31">
            <w:pPr>
              <w:rPr>
                <w:rFonts w:asciiTheme="minorEastAsia" w:eastAsiaTheme="minorEastAsia" w:hAnsiTheme="minorEastAsia"/>
              </w:rPr>
            </w:pPr>
            <w:r>
              <w:rPr>
                <w:rFonts w:asciiTheme="minorEastAsia" w:eastAsiaTheme="minorEastAsia" w:hAnsiTheme="minorEastAsia" w:hint="eastAsia"/>
              </w:rPr>
              <w:t>10.提筒数量：6ea</w:t>
            </w:r>
          </w:p>
          <w:p w:rsidR="005962D3" w:rsidRDefault="00287B31">
            <w:pPr>
              <w:rPr>
                <w:rFonts w:asciiTheme="minorEastAsia" w:eastAsiaTheme="minorEastAsia" w:hAnsiTheme="minorEastAsia"/>
              </w:rPr>
            </w:pPr>
            <w:r>
              <w:rPr>
                <w:rFonts w:asciiTheme="minorEastAsia" w:eastAsiaTheme="minorEastAsia" w:hAnsiTheme="minorEastAsia" w:hint="eastAsia"/>
              </w:rPr>
              <w:t>11.细管容量（单层）</w:t>
            </w:r>
            <w:r>
              <w:rPr>
                <w:rFonts w:asciiTheme="minorEastAsia" w:eastAsiaTheme="minorEastAsia" w:hAnsiTheme="minorEastAsia"/>
              </w:rPr>
              <w:t>：0.5ml:792/ 0.25ml:1788</w:t>
            </w:r>
            <w:r>
              <w:rPr>
                <w:rFonts w:asciiTheme="minorEastAsia" w:eastAsiaTheme="minorEastAsia" w:hAnsiTheme="minorEastAsia" w:hint="eastAsia"/>
              </w:rPr>
              <w:t>（</w:t>
            </w:r>
            <w:r>
              <w:rPr>
                <w:rFonts w:asciiTheme="minorEastAsia" w:eastAsiaTheme="minorEastAsia" w:hAnsiTheme="minorEastAsia"/>
              </w:rPr>
              <w:t>双层</w:t>
            </w:r>
            <w:r>
              <w:rPr>
                <w:rFonts w:asciiTheme="minorEastAsia" w:eastAsiaTheme="minorEastAsia" w:hAnsiTheme="minorEastAsia" w:hint="eastAsia"/>
              </w:rPr>
              <w:t>）</w:t>
            </w:r>
            <w:r>
              <w:rPr>
                <w:rFonts w:asciiTheme="minorEastAsia" w:eastAsiaTheme="minorEastAsia" w:hAnsiTheme="minorEastAsia"/>
              </w:rPr>
              <w:t>：0.5ml:1284 / 0.25ml:2832</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FB3E9D">
            <w:pPr>
              <w:rPr>
                <w:rFonts w:asciiTheme="minorEastAsia" w:eastAsiaTheme="minorEastAsia" w:hAnsiTheme="minorEastAsia"/>
              </w:rPr>
            </w:pPr>
            <w:r>
              <w:rPr>
                <w:rFonts w:asciiTheme="minorEastAsia" w:eastAsiaTheme="minorEastAsia" w:hAnsiTheme="minorEastAsia" w:hint="eastAsia"/>
              </w:rPr>
              <w:t>12</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制冰机</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三洋</w:t>
            </w:r>
            <w:r>
              <w:rPr>
                <w:rFonts w:asciiTheme="minorEastAsia" w:eastAsiaTheme="minorEastAsia" w:hAnsiTheme="minorEastAsia"/>
              </w:rPr>
              <w:t> </w:t>
            </w:r>
            <w:r>
              <w:rPr>
                <w:rFonts w:asciiTheme="minorEastAsia" w:eastAsiaTheme="minorEastAsia" w:hAnsiTheme="minorEastAsia" w:hint="eastAsia"/>
              </w:rPr>
              <w:t>-</w:t>
            </w:r>
            <w:r>
              <w:rPr>
                <w:rFonts w:asciiTheme="minorEastAsia" w:eastAsiaTheme="minorEastAsia" w:hAnsiTheme="minorEastAsia"/>
              </w:rPr>
              <w:t xml:space="preserve"> SIM-F140AY65 </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rPr>
              <w:t xml:space="preserve">1. </w:t>
            </w:r>
            <w:r>
              <w:rPr>
                <w:rFonts w:asciiTheme="minorEastAsia" w:eastAsiaTheme="minorEastAsia" w:hAnsiTheme="minorEastAsia" w:hint="eastAsia"/>
              </w:rPr>
              <w:t>制冰量：</w:t>
            </w:r>
            <w:proofErr w:type="gramStart"/>
            <w:r>
              <w:rPr>
                <w:rFonts w:asciiTheme="minorEastAsia" w:eastAsiaTheme="minorEastAsia" w:hAnsiTheme="minorEastAsia"/>
              </w:rPr>
              <w:t>kg/24h</w:t>
            </w:r>
            <w:proofErr w:type="gramEnd"/>
            <w:r>
              <w:rPr>
                <w:rFonts w:asciiTheme="minorEastAsia" w:eastAsiaTheme="minorEastAsia" w:hAnsiTheme="minorEastAsia"/>
              </w:rPr>
              <w:t>)130 .</w:t>
            </w:r>
          </w:p>
          <w:p w:rsidR="005962D3" w:rsidRDefault="00287B31">
            <w:pPr>
              <w:rPr>
                <w:rFonts w:asciiTheme="minorEastAsia" w:eastAsiaTheme="minorEastAsia" w:hAnsiTheme="minorEastAsia"/>
              </w:rPr>
            </w:pPr>
            <w:r>
              <w:rPr>
                <w:rFonts w:asciiTheme="minorEastAsia" w:eastAsiaTheme="minorEastAsia" w:hAnsiTheme="minorEastAsia"/>
              </w:rPr>
              <w:t xml:space="preserve">2. </w:t>
            </w:r>
            <w:proofErr w:type="gramStart"/>
            <w:r>
              <w:rPr>
                <w:rFonts w:asciiTheme="minorEastAsia" w:eastAsiaTheme="minorEastAsia" w:hAnsiTheme="minorEastAsia" w:hint="eastAsia"/>
              </w:rPr>
              <w:t>储冰量</w:t>
            </w:r>
            <w:proofErr w:type="gramEnd"/>
            <w:r>
              <w:rPr>
                <w:rFonts w:asciiTheme="minorEastAsia" w:eastAsiaTheme="minorEastAsia" w:hAnsiTheme="minorEastAsia"/>
              </w:rPr>
              <w:t xml:space="preserve"> (kg):35</w:t>
            </w:r>
          </w:p>
          <w:p w:rsidR="005962D3" w:rsidRDefault="00287B31">
            <w:pPr>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hint="eastAsia"/>
              </w:rPr>
              <w:t>冷凝方式：风冷</w:t>
            </w:r>
          </w:p>
          <w:p w:rsidR="005962D3" w:rsidRDefault="00287B31">
            <w:pPr>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耗水量</w:t>
            </w:r>
            <w:r>
              <w:rPr>
                <w:rFonts w:asciiTheme="minorEastAsia" w:eastAsiaTheme="minorEastAsia" w:hAnsiTheme="minorEastAsia"/>
              </w:rPr>
              <w:t>(L/H):≤5.4</w:t>
            </w:r>
          </w:p>
          <w:p w:rsidR="005962D3" w:rsidRDefault="00287B31">
            <w:pPr>
              <w:rPr>
                <w:rFonts w:asciiTheme="minorEastAsia" w:eastAsiaTheme="minorEastAsia" w:hAnsiTheme="minorEastAsia"/>
              </w:rPr>
            </w:pPr>
            <w:r>
              <w:rPr>
                <w:rFonts w:asciiTheme="minorEastAsia" w:eastAsiaTheme="minorEastAsia" w:hAnsiTheme="minorEastAsia"/>
              </w:rPr>
              <w:t xml:space="preserve">5.压缩机/制冷剂: </w:t>
            </w:r>
            <w:r>
              <w:rPr>
                <w:rFonts w:asciiTheme="minorEastAsia" w:eastAsiaTheme="minorEastAsia" w:hAnsiTheme="minorEastAsia" w:hint="eastAsia"/>
              </w:rPr>
              <w:t>进口无氟</w:t>
            </w:r>
            <w:r>
              <w:rPr>
                <w:rFonts w:asciiTheme="minorEastAsia" w:eastAsiaTheme="minorEastAsia" w:hAnsiTheme="minorEastAsia"/>
              </w:rPr>
              <w:t>/R134a</w:t>
            </w:r>
          </w:p>
          <w:p w:rsidR="005962D3" w:rsidRDefault="00287B31">
            <w:pPr>
              <w:rPr>
                <w:rFonts w:asciiTheme="minorEastAsia" w:eastAsiaTheme="minorEastAsia" w:hAnsiTheme="minorEastAsia"/>
              </w:rPr>
            </w:pPr>
            <w:r>
              <w:rPr>
                <w:rFonts w:asciiTheme="minorEastAsia" w:eastAsiaTheme="minorEastAsia" w:hAnsiTheme="minorEastAsia"/>
              </w:rPr>
              <w:t xml:space="preserve">6. </w:t>
            </w:r>
            <w:r>
              <w:rPr>
                <w:rFonts w:asciiTheme="minorEastAsia" w:eastAsiaTheme="minorEastAsia" w:hAnsiTheme="minorEastAsia" w:hint="eastAsia"/>
              </w:rPr>
              <w:t>箱体外壳</w:t>
            </w:r>
            <w:r>
              <w:rPr>
                <w:rFonts w:asciiTheme="minorEastAsia" w:eastAsiaTheme="minorEastAsia" w:hAnsiTheme="minorEastAsia"/>
              </w:rPr>
              <w:t>:不锈钢</w:t>
            </w:r>
          </w:p>
          <w:p w:rsidR="005962D3" w:rsidRDefault="00287B31">
            <w:pPr>
              <w:rPr>
                <w:rFonts w:asciiTheme="minorEastAsia" w:eastAsiaTheme="minorEastAsia" w:hAnsiTheme="minorEastAsia"/>
              </w:rPr>
            </w:pPr>
            <w:r>
              <w:rPr>
                <w:rFonts w:asciiTheme="minorEastAsia" w:eastAsiaTheme="minorEastAsia" w:hAnsiTheme="minorEastAsia"/>
              </w:rPr>
              <w:t>7.输入功率(w):685</w:t>
            </w:r>
          </w:p>
          <w:p w:rsidR="005962D3" w:rsidRDefault="00287B31">
            <w:pPr>
              <w:rPr>
                <w:rFonts w:asciiTheme="minorEastAsia" w:eastAsiaTheme="minorEastAsia" w:hAnsiTheme="minorEastAsia"/>
              </w:rPr>
            </w:pPr>
            <w:r>
              <w:rPr>
                <w:rFonts w:asciiTheme="minorEastAsia" w:eastAsiaTheme="minorEastAsia" w:hAnsiTheme="minorEastAsia"/>
              </w:rPr>
              <w:t xml:space="preserve">8. </w:t>
            </w:r>
            <w:r>
              <w:rPr>
                <w:rFonts w:asciiTheme="minorEastAsia" w:eastAsiaTheme="minorEastAsia" w:hAnsiTheme="minorEastAsia" w:hint="eastAsia"/>
              </w:rPr>
              <w:t>箱体外形尺寸</w:t>
            </w:r>
            <w:r>
              <w:rPr>
                <w:rFonts w:asciiTheme="minorEastAsia" w:eastAsiaTheme="minorEastAsia" w:hAnsiTheme="minorEastAsia"/>
              </w:rPr>
              <w:t xml:space="preserve"> (长X宽X高)(mm) : 635X611X945</w:t>
            </w:r>
          </w:p>
          <w:p w:rsidR="005962D3" w:rsidRDefault="00287B31">
            <w:pPr>
              <w:rPr>
                <w:rFonts w:asciiTheme="minorEastAsia" w:eastAsiaTheme="minorEastAsia" w:hAnsiTheme="minorEastAsia"/>
              </w:rPr>
            </w:pPr>
            <w:r>
              <w:rPr>
                <w:rFonts w:asciiTheme="minorEastAsia" w:eastAsiaTheme="minorEastAsia" w:hAnsiTheme="minorEastAsia"/>
              </w:rPr>
              <w:t xml:space="preserve">9. </w:t>
            </w:r>
            <w:proofErr w:type="gramStart"/>
            <w:r>
              <w:rPr>
                <w:rFonts w:asciiTheme="minorEastAsia" w:eastAsiaTheme="minorEastAsia" w:hAnsiTheme="minorEastAsia" w:hint="eastAsia"/>
              </w:rPr>
              <w:t>包装外净尺寸</w:t>
            </w:r>
            <w:proofErr w:type="gramEnd"/>
            <w:r>
              <w:rPr>
                <w:rFonts w:asciiTheme="minorEastAsia" w:eastAsiaTheme="minorEastAsia" w:hAnsiTheme="minorEastAsia"/>
              </w:rPr>
              <w:t xml:space="preserve"> (长X宽X高)(mm):712×690×994</w:t>
            </w:r>
          </w:p>
          <w:p w:rsidR="005962D3" w:rsidRDefault="00287B31">
            <w:pPr>
              <w:rPr>
                <w:rFonts w:asciiTheme="minorEastAsia" w:eastAsiaTheme="minorEastAsia" w:hAnsiTheme="minorEastAsia"/>
              </w:rPr>
            </w:pPr>
            <w:r>
              <w:rPr>
                <w:rFonts w:asciiTheme="minorEastAsia" w:eastAsiaTheme="minorEastAsia" w:hAnsiTheme="minorEastAsia"/>
              </w:rPr>
              <w:t xml:space="preserve">10净 </w:t>
            </w:r>
            <w:r>
              <w:rPr>
                <w:rFonts w:asciiTheme="minorEastAsia" w:eastAsiaTheme="minorEastAsia" w:hAnsiTheme="minorEastAsia" w:hint="eastAsia"/>
              </w:rPr>
              <w:t>重</w:t>
            </w:r>
            <w:r>
              <w:rPr>
                <w:rFonts w:asciiTheme="minorEastAsia" w:eastAsiaTheme="minorEastAsia" w:hAnsiTheme="minorEastAsia"/>
              </w:rPr>
              <w:t>(Kg):70</w:t>
            </w:r>
          </w:p>
          <w:p w:rsidR="005962D3" w:rsidRDefault="00287B31">
            <w:pPr>
              <w:rPr>
                <w:rFonts w:asciiTheme="minorEastAsia" w:eastAsiaTheme="minorEastAsia" w:hAnsiTheme="minorEastAsia"/>
              </w:rPr>
            </w:pPr>
            <w:r>
              <w:rPr>
                <w:rFonts w:asciiTheme="minorEastAsia" w:eastAsiaTheme="minorEastAsia" w:hAnsiTheme="minorEastAsia"/>
              </w:rPr>
              <w:t xml:space="preserve">11. </w:t>
            </w:r>
            <w:r>
              <w:rPr>
                <w:rFonts w:asciiTheme="minorEastAsia" w:eastAsiaTheme="minorEastAsia" w:hAnsiTheme="minorEastAsia" w:hint="eastAsia"/>
              </w:rPr>
              <w:t>毛重</w:t>
            </w:r>
            <w:r>
              <w:rPr>
                <w:rFonts w:asciiTheme="minorEastAsia" w:eastAsiaTheme="minorEastAsia" w:hAnsiTheme="minorEastAsia"/>
              </w:rPr>
              <w:t>(Kg):76</w:t>
            </w:r>
          </w:p>
          <w:p w:rsidR="005962D3" w:rsidRDefault="00287B31">
            <w:pPr>
              <w:rPr>
                <w:rFonts w:asciiTheme="minorEastAsia" w:eastAsiaTheme="minorEastAsia" w:hAnsiTheme="minorEastAsia"/>
              </w:rPr>
            </w:pPr>
            <w:r>
              <w:rPr>
                <w:rFonts w:asciiTheme="minorEastAsia" w:eastAsiaTheme="minorEastAsia" w:hAnsiTheme="minorEastAsia"/>
              </w:rPr>
              <w:t>12.</w:t>
            </w:r>
            <w:proofErr w:type="gramStart"/>
            <w:r>
              <w:rPr>
                <w:rFonts w:asciiTheme="minorEastAsia" w:eastAsiaTheme="minorEastAsia" w:hAnsiTheme="minorEastAsia"/>
              </w:rPr>
              <w:t>冰型</w:t>
            </w:r>
            <w:proofErr w:type="gramEnd"/>
            <w:r>
              <w:rPr>
                <w:rFonts w:asciiTheme="minorEastAsia" w:eastAsiaTheme="minorEastAsia" w:hAnsiTheme="minorEastAsia"/>
              </w:rPr>
              <w:t xml:space="preserve">: </w:t>
            </w:r>
            <w:r>
              <w:rPr>
                <w:rFonts w:asciiTheme="minorEastAsia" w:eastAsiaTheme="minorEastAsia" w:hAnsiTheme="minorEastAsia" w:hint="eastAsia"/>
              </w:rPr>
              <w:t>不规则的细小颗粒状的</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r w:rsidR="005962D3">
        <w:trPr>
          <w:trHeight w:val="348"/>
          <w:jc w:val="center"/>
        </w:trPr>
        <w:tc>
          <w:tcPr>
            <w:tcW w:w="535" w:type="dxa"/>
          </w:tcPr>
          <w:p w:rsidR="005962D3" w:rsidRDefault="00FB3E9D">
            <w:pPr>
              <w:rPr>
                <w:rFonts w:asciiTheme="minorEastAsia" w:eastAsiaTheme="minorEastAsia" w:hAnsiTheme="minorEastAsia"/>
              </w:rPr>
            </w:pPr>
            <w:r>
              <w:rPr>
                <w:rFonts w:asciiTheme="minorEastAsia" w:eastAsiaTheme="minorEastAsia" w:hAnsiTheme="minorEastAsia" w:hint="eastAsia"/>
              </w:rPr>
              <w:t>13</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rPr>
              <w:t>-80度冰箱</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海尔-</w:t>
            </w:r>
            <w:r>
              <w:rPr>
                <w:rFonts w:asciiTheme="minorEastAsia" w:eastAsiaTheme="minorEastAsia" w:hAnsiTheme="minorEastAsia"/>
              </w:rPr>
              <w:t xml:space="preserve"> DW-86L578J </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rPr>
              <w:t>1、内部容积578L，控温精度0.1</w:t>
            </w:r>
            <w:r>
              <w:rPr>
                <w:rFonts w:asciiTheme="minorEastAsia" w:eastAsiaTheme="minorEastAsia" w:hAnsiTheme="minorEastAsia" w:hint="eastAsia"/>
              </w:rPr>
              <w:t>℃</w:t>
            </w:r>
            <w:r>
              <w:rPr>
                <w:rFonts w:asciiTheme="minorEastAsia" w:eastAsiaTheme="minorEastAsia" w:hAnsiTheme="minorEastAsia"/>
              </w:rPr>
              <w:t>，设定温度在-40～-86</w:t>
            </w:r>
            <w:r>
              <w:rPr>
                <w:rFonts w:asciiTheme="minorEastAsia" w:eastAsiaTheme="minorEastAsia" w:hAnsiTheme="minorEastAsia" w:hint="eastAsia"/>
              </w:rPr>
              <w:t>℃</w:t>
            </w:r>
            <w:r>
              <w:rPr>
                <w:rFonts w:asciiTheme="minorEastAsia" w:eastAsiaTheme="minorEastAsia" w:hAnsiTheme="minorEastAsia"/>
              </w:rPr>
              <w:t xml:space="preserve">范围调节； </w:t>
            </w:r>
          </w:p>
          <w:p w:rsidR="005962D3" w:rsidRDefault="00287B31">
            <w:pPr>
              <w:rPr>
                <w:rFonts w:asciiTheme="minorEastAsia" w:eastAsiaTheme="minorEastAsia" w:hAnsiTheme="minorEastAsia"/>
              </w:rPr>
            </w:pPr>
            <w:r>
              <w:rPr>
                <w:rFonts w:asciiTheme="minorEastAsia" w:eastAsiaTheme="minorEastAsia" w:hAnsiTheme="minorEastAsia"/>
              </w:rPr>
              <w:t>2、多种故障报警（高低温报警、传感器报警、冷凝器散热</w:t>
            </w:r>
            <w:r>
              <w:rPr>
                <w:rFonts w:asciiTheme="minorEastAsia" w:eastAsiaTheme="minorEastAsia" w:hAnsiTheme="minorEastAsia"/>
              </w:rPr>
              <w:lastRenderedPageBreak/>
              <w:t>差报警、</w:t>
            </w:r>
            <w:proofErr w:type="gramStart"/>
            <w:r>
              <w:rPr>
                <w:rFonts w:asciiTheme="minorEastAsia" w:eastAsiaTheme="minorEastAsia" w:hAnsiTheme="minorEastAsia"/>
              </w:rPr>
              <w:t>环温超标</w:t>
            </w:r>
            <w:proofErr w:type="gramEnd"/>
            <w:r>
              <w:rPr>
                <w:rFonts w:asciiTheme="minorEastAsia" w:eastAsiaTheme="minorEastAsia" w:hAnsiTheme="minorEastAsia"/>
              </w:rPr>
              <w:t xml:space="preserve">报警、断电报警、开门报警）；两种报警方式（声音蜂鸣报警、灯光闪烁报警）；开机延时保护可设定时间、显示面板密码锁功能防止误操作； </w:t>
            </w:r>
          </w:p>
          <w:p w:rsidR="005962D3" w:rsidRDefault="00287B31">
            <w:pPr>
              <w:rPr>
                <w:rFonts w:asciiTheme="minorEastAsia" w:eastAsiaTheme="minorEastAsia" w:hAnsiTheme="minorEastAsia"/>
              </w:rPr>
            </w:pPr>
            <w:r>
              <w:rPr>
                <w:rFonts w:asciiTheme="minorEastAsia" w:eastAsiaTheme="minorEastAsia" w:hAnsiTheme="minorEastAsia"/>
              </w:rPr>
              <w:t>3、冷凝风机：高效节能冷凝风机两个，可根据环境温度实现智能开停，有效节能</w:t>
            </w:r>
            <w:r>
              <w:rPr>
                <w:rFonts w:asciiTheme="minorEastAsia" w:eastAsiaTheme="minorEastAsia" w:hAnsiTheme="minorEastAsia" w:hint="eastAsia"/>
              </w:rPr>
              <w:t>；</w:t>
            </w:r>
            <w:r>
              <w:rPr>
                <w:rFonts w:asciiTheme="minorEastAsia" w:eastAsiaTheme="minorEastAsia" w:hAnsiTheme="minorEastAsia"/>
              </w:rPr>
              <w:t xml:space="preserve"> </w:t>
            </w:r>
          </w:p>
          <w:p w:rsidR="005962D3" w:rsidRDefault="00287B31">
            <w:pPr>
              <w:rPr>
                <w:rFonts w:asciiTheme="minorEastAsia" w:eastAsiaTheme="minorEastAsia" w:hAnsiTheme="minorEastAsia"/>
              </w:rPr>
            </w:pPr>
            <w:r>
              <w:rPr>
                <w:rFonts w:asciiTheme="minorEastAsia" w:eastAsiaTheme="minorEastAsia" w:hAnsiTheme="minorEastAsia"/>
              </w:rPr>
              <w:t xml:space="preserve">4、超静音运行，整机运行噪音低于50db； </w:t>
            </w:r>
          </w:p>
          <w:p w:rsidR="005962D3" w:rsidRDefault="00287B31">
            <w:pPr>
              <w:rPr>
                <w:rFonts w:asciiTheme="minorEastAsia" w:eastAsiaTheme="minorEastAsia" w:hAnsiTheme="minorEastAsia"/>
              </w:rPr>
            </w:pPr>
            <w:r>
              <w:rPr>
                <w:rFonts w:asciiTheme="minorEastAsia" w:eastAsiaTheme="minorEastAsia" w:hAnsiTheme="minorEastAsia"/>
              </w:rPr>
              <w:t xml:space="preserve">5、密封性能：内外门五层密封结构，加厚VIP航空隔热真空保温材料+无氟发泡剂； </w:t>
            </w:r>
          </w:p>
          <w:p w:rsidR="005962D3" w:rsidRDefault="00287B31">
            <w:pPr>
              <w:rPr>
                <w:rFonts w:asciiTheme="minorEastAsia" w:eastAsiaTheme="minorEastAsia" w:hAnsiTheme="minorEastAsia"/>
              </w:rPr>
            </w:pPr>
            <w:r>
              <w:rPr>
                <w:rFonts w:asciiTheme="minorEastAsia" w:eastAsiaTheme="minorEastAsia" w:hAnsiTheme="minorEastAsia"/>
              </w:rPr>
              <w:t>6、创新双</w:t>
            </w:r>
            <w:proofErr w:type="gramStart"/>
            <w:r>
              <w:rPr>
                <w:rFonts w:asciiTheme="minorEastAsia" w:eastAsiaTheme="minorEastAsia" w:hAnsiTheme="minorEastAsia"/>
              </w:rPr>
              <w:t>级复叠</w:t>
            </w:r>
            <w:proofErr w:type="gramEnd"/>
            <w:r>
              <w:rPr>
                <w:rFonts w:asciiTheme="minorEastAsia" w:eastAsiaTheme="minorEastAsia" w:hAnsiTheme="minorEastAsia"/>
              </w:rPr>
              <w:t xml:space="preserve">碳氢制冷系统设计，选用HC制冷剂，含氟为0，绝对环保； </w:t>
            </w:r>
          </w:p>
          <w:p w:rsidR="005962D3" w:rsidRDefault="00287B31">
            <w:pPr>
              <w:rPr>
                <w:rFonts w:asciiTheme="minorEastAsia" w:eastAsiaTheme="minorEastAsia" w:hAnsiTheme="minorEastAsia"/>
              </w:rPr>
            </w:pPr>
            <w:r>
              <w:rPr>
                <w:rFonts w:asciiTheme="minorEastAsia" w:eastAsiaTheme="minorEastAsia" w:hAnsiTheme="minorEastAsia"/>
              </w:rPr>
              <w:t>7、25</w:t>
            </w:r>
            <w:r>
              <w:rPr>
                <w:rFonts w:asciiTheme="minorEastAsia" w:eastAsiaTheme="minorEastAsia" w:hAnsiTheme="minorEastAsia" w:hint="eastAsia"/>
              </w:rPr>
              <w:t>℃</w:t>
            </w:r>
            <w:proofErr w:type="gramStart"/>
            <w:r>
              <w:rPr>
                <w:rFonts w:asciiTheme="minorEastAsia" w:eastAsiaTheme="minorEastAsia" w:hAnsiTheme="minorEastAsia"/>
              </w:rPr>
              <w:t>环温时</w:t>
            </w:r>
            <w:proofErr w:type="gramEnd"/>
            <w:r>
              <w:rPr>
                <w:rFonts w:asciiTheme="minorEastAsia" w:eastAsiaTheme="minorEastAsia" w:hAnsiTheme="minorEastAsia"/>
              </w:rPr>
              <w:t xml:space="preserve">，降温速度≤6小时； </w:t>
            </w:r>
          </w:p>
          <w:p w:rsidR="005962D3" w:rsidRDefault="00287B31">
            <w:pPr>
              <w:rPr>
                <w:rFonts w:asciiTheme="minorEastAsia" w:eastAsiaTheme="minorEastAsia" w:hAnsiTheme="minorEastAsia"/>
              </w:rPr>
            </w:pPr>
            <w:r>
              <w:rPr>
                <w:rFonts w:asciiTheme="minorEastAsia" w:eastAsiaTheme="minorEastAsia" w:hAnsiTheme="minorEastAsia"/>
              </w:rPr>
              <w:t>8、高效节能，25</w:t>
            </w:r>
            <w:r>
              <w:rPr>
                <w:rFonts w:asciiTheme="minorEastAsia" w:eastAsiaTheme="minorEastAsia" w:hAnsiTheme="minorEastAsia" w:hint="eastAsia"/>
              </w:rPr>
              <w:t>℃</w:t>
            </w:r>
            <w:proofErr w:type="gramStart"/>
            <w:r>
              <w:rPr>
                <w:rFonts w:asciiTheme="minorEastAsia" w:eastAsiaTheme="minorEastAsia" w:hAnsiTheme="minorEastAsia"/>
              </w:rPr>
              <w:t>环温时</w:t>
            </w:r>
            <w:proofErr w:type="gramEnd"/>
            <w:r>
              <w:rPr>
                <w:rFonts w:asciiTheme="minorEastAsia" w:eastAsiaTheme="minorEastAsia" w:hAnsiTheme="minorEastAsia"/>
              </w:rPr>
              <w:t xml:space="preserve">，国家第三方权威机构认证单日耗电量8.5KW.h/24h； </w:t>
            </w:r>
          </w:p>
          <w:p w:rsidR="005962D3" w:rsidRDefault="00287B31">
            <w:pPr>
              <w:rPr>
                <w:rFonts w:asciiTheme="minorEastAsia" w:eastAsiaTheme="minorEastAsia" w:hAnsiTheme="minorEastAsia"/>
              </w:rPr>
            </w:pPr>
            <w:r>
              <w:rPr>
                <w:rFonts w:asciiTheme="minorEastAsia" w:eastAsiaTheme="minorEastAsia" w:hAnsiTheme="minorEastAsia"/>
              </w:rPr>
              <w:t xml:space="preserve">9、门体可加热真空压力平衡孔设计，彻底解决短时间内连续多次开门不用等待； </w:t>
            </w:r>
          </w:p>
          <w:p w:rsidR="005962D3" w:rsidRDefault="00287B31">
            <w:pPr>
              <w:rPr>
                <w:rFonts w:asciiTheme="minorEastAsia" w:eastAsiaTheme="minorEastAsia" w:hAnsiTheme="minorEastAsia"/>
              </w:rPr>
            </w:pPr>
            <w:r>
              <w:rPr>
                <w:rFonts w:asciiTheme="minorEastAsia" w:eastAsiaTheme="minorEastAsia" w:hAnsiTheme="minorEastAsia"/>
              </w:rPr>
              <w:t>10、配置不锈钢冻存架、塑料冻存盒</w:t>
            </w:r>
            <w:r>
              <w:rPr>
                <w:rFonts w:asciiTheme="minorEastAsia" w:eastAsiaTheme="minorEastAsia" w:hAnsiTheme="minorEastAsia" w:hint="eastAsia"/>
              </w:rPr>
              <w:t>。</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lastRenderedPageBreak/>
              <w:t>1</w:t>
            </w:r>
          </w:p>
        </w:tc>
      </w:tr>
      <w:tr w:rsidR="005962D3">
        <w:trPr>
          <w:trHeight w:val="348"/>
          <w:jc w:val="center"/>
        </w:trPr>
        <w:tc>
          <w:tcPr>
            <w:tcW w:w="535" w:type="dxa"/>
          </w:tcPr>
          <w:p w:rsidR="005962D3" w:rsidRDefault="00FB3E9D">
            <w:pPr>
              <w:rPr>
                <w:rFonts w:asciiTheme="minorEastAsia" w:eastAsiaTheme="minorEastAsia" w:hAnsiTheme="minorEastAsia"/>
              </w:rPr>
            </w:pPr>
            <w:r>
              <w:rPr>
                <w:rFonts w:asciiTheme="minorEastAsia" w:eastAsiaTheme="minorEastAsia" w:hAnsiTheme="minorEastAsia" w:hint="eastAsia"/>
              </w:rPr>
              <w:lastRenderedPageBreak/>
              <w:t>14</w:t>
            </w:r>
          </w:p>
        </w:tc>
        <w:tc>
          <w:tcPr>
            <w:tcW w:w="1691" w:type="dxa"/>
          </w:tcPr>
          <w:p w:rsidR="005962D3" w:rsidRDefault="00287B31">
            <w:pPr>
              <w:rPr>
                <w:rFonts w:asciiTheme="minorEastAsia" w:eastAsiaTheme="minorEastAsia" w:hAnsiTheme="minorEastAsia"/>
              </w:rPr>
            </w:pPr>
            <w:proofErr w:type="gramStart"/>
            <w:r>
              <w:rPr>
                <w:rFonts w:asciiTheme="minorEastAsia" w:eastAsiaTheme="minorEastAsia" w:hAnsiTheme="minorEastAsia" w:hint="eastAsia"/>
              </w:rPr>
              <w:t>移液器</w:t>
            </w:r>
            <w:proofErr w:type="gramEnd"/>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美国</w:t>
            </w:r>
            <w:r>
              <w:rPr>
                <w:rFonts w:asciiTheme="minorEastAsia" w:eastAsiaTheme="minorEastAsia" w:hAnsiTheme="minorEastAsia"/>
              </w:rPr>
              <w:t>Thermo</w:t>
            </w:r>
            <w:r>
              <w:rPr>
                <w:rFonts w:asciiTheme="minorEastAsia" w:eastAsiaTheme="minorEastAsia" w:hAnsiTheme="minorEastAsia" w:hint="eastAsia"/>
              </w:rPr>
              <w:t>-</w:t>
            </w:r>
            <w:r>
              <w:rPr>
                <w:rFonts w:asciiTheme="minorEastAsia" w:eastAsiaTheme="minorEastAsia" w:hAnsiTheme="minorEastAsia"/>
              </w:rPr>
              <w:t xml:space="preserve"> COLOUR</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rPr>
              <w:t>10-100ul（2支）、20~200ul（2支）、100~1000ul（2支）、10000~5000ul（2支）</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8</w:t>
            </w:r>
          </w:p>
        </w:tc>
      </w:tr>
      <w:tr w:rsidR="005962D3">
        <w:trPr>
          <w:trHeight w:val="348"/>
          <w:jc w:val="center"/>
        </w:trPr>
        <w:tc>
          <w:tcPr>
            <w:tcW w:w="535" w:type="dxa"/>
          </w:tcPr>
          <w:p w:rsidR="005962D3" w:rsidRDefault="00FB3E9D">
            <w:pPr>
              <w:rPr>
                <w:rFonts w:asciiTheme="minorEastAsia" w:eastAsiaTheme="minorEastAsia" w:hAnsiTheme="minorEastAsia"/>
              </w:rPr>
            </w:pPr>
            <w:r>
              <w:rPr>
                <w:rFonts w:asciiTheme="minorEastAsia" w:eastAsiaTheme="minorEastAsia" w:hAnsiTheme="minorEastAsia" w:hint="eastAsia"/>
              </w:rPr>
              <w:t>15</w:t>
            </w:r>
          </w:p>
        </w:tc>
        <w:tc>
          <w:tcPr>
            <w:tcW w:w="1691" w:type="dxa"/>
          </w:tcPr>
          <w:p w:rsidR="005962D3" w:rsidRDefault="00287B31">
            <w:pPr>
              <w:rPr>
                <w:rFonts w:asciiTheme="minorEastAsia" w:eastAsiaTheme="minorEastAsia" w:hAnsiTheme="minorEastAsia"/>
              </w:rPr>
            </w:pPr>
            <w:proofErr w:type="gramStart"/>
            <w:r>
              <w:rPr>
                <w:rFonts w:asciiTheme="minorEastAsia" w:eastAsiaTheme="minorEastAsia" w:hAnsiTheme="minorEastAsia" w:hint="eastAsia"/>
              </w:rPr>
              <w:t>移液器</w:t>
            </w:r>
            <w:proofErr w:type="gramEnd"/>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Gilson-</w:t>
            </w:r>
            <w:r>
              <w:rPr>
                <w:rFonts w:asciiTheme="minorEastAsia" w:eastAsiaTheme="minorEastAsia" w:hAnsiTheme="minorEastAsia"/>
              </w:rPr>
              <w:t xml:space="preserve"> P10M</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rPr>
              <w:t>0.25-5ul（1支）、0.5-10ul（1支）</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2</w:t>
            </w:r>
          </w:p>
        </w:tc>
      </w:tr>
      <w:tr w:rsidR="005962D3">
        <w:trPr>
          <w:trHeight w:val="348"/>
          <w:jc w:val="center"/>
        </w:trPr>
        <w:tc>
          <w:tcPr>
            <w:tcW w:w="535" w:type="dxa"/>
          </w:tcPr>
          <w:p w:rsidR="005962D3" w:rsidRDefault="00FB3E9D">
            <w:pPr>
              <w:rPr>
                <w:rFonts w:asciiTheme="minorEastAsia" w:eastAsiaTheme="minorEastAsia" w:hAnsiTheme="minorEastAsia"/>
              </w:rPr>
            </w:pPr>
            <w:r>
              <w:rPr>
                <w:rFonts w:asciiTheme="minorEastAsia" w:eastAsiaTheme="minorEastAsia" w:hAnsiTheme="minorEastAsia" w:hint="eastAsia"/>
              </w:rPr>
              <w:t>16</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磁力搅拌器</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rPr>
              <w:t>其林贝尔</w:t>
            </w:r>
            <w:r>
              <w:rPr>
                <w:rFonts w:asciiTheme="minorEastAsia" w:eastAsiaTheme="minorEastAsia" w:hAnsiTheme="minorEastAsia" w:hint="eastAsia"/>
              </w:rPr>
              <w:t>-</w:t>
            </w:r>
            <w:r>
              <w:rPr>
                <w:rFonts w:asciiTheme="minorEastAsia" w:eastAsiaTheme="minorEastAsia" w:hAnsiTheme="minorEastAsia"/>
              </w:rPr>
              <w:t xml:space="preserve"> GL-3250B </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hint="eastAsia"/>
              </w:rPr>
              <w:t>1、电源：220V；</w:t>
            </w:r>
          </w:p>
          <w:p w:rsidR="005962D3" w:rsidRDefault="00287B31">
            <w:pPr>
              <w:rPr>
                <w:rFonts w:asciiTheme="minorEastAsia" w:eastAsiaTheme="minorEastAsia" w:hAnsiTheme="minorEastAsia"/>
              </w:rPr>
            </w:pPr>
            <w:r>
              <w:rPr>
                <w:rFonts w:asciiTheme="minorEastAsia" w:eastAsiaTheme="minorEastAsia" w:hAnsiTheme="minorEastAsia" w:hint="eastAsia"/>
              </w:rPr>
              <w:t>2、最大加热功率：350W；</w:t>
            </w:r>
          </w:p>
          <w:p w:rsidR="005962D3" w:rsidRDefault="00287B31">
            <w:pPr>
              <w:rPr>
                <w:rFonts w:asciiTheme="minorEastAsia" w:eastAsiaTheme="minorEastAsia" w:hAnsiTheme="minorEastAsia"/>
              </w:rPr>
            </w:pPr>
            <w:r>
              <w:rPr>
                <w:rFonts w:asciiTheme="minorEastAsia" w:eastAsiaTheme="minorEastAsia" w:hAnsiTheme="minorEastAsia" w:hint="eastAsia"/>
              </w:rPr>
              <w:t>3、转速：100-1200rpm；</w:t>
            </w:r>
          </w:p>
          <w:p w:rsidR="005962D3" w:rsidRDefault="00287B31">
            <w:pPr>
              <w:rPr>
                <w:rFonts w:asciiTheme="minorEastAsia" w:eastAsiaTheme="minorEastAsia" w:hAnsiTheme="minorEastAsia"/>
              </w:rPr>
            </w:pPr>
            <w:r>
              <w:rPr>
                <w:rFonts w:asciiTheme="minorEastAsia" w:eastAsiaTheme="minorEastAsia" w:hAnsiTheme="minorEastAsia" w:hint="eastAsia"/>
              </w:rPr>
              <w:t>4、最大搅拌面积：6L；</w:t>
            </w:r>
          </w:p>
          <w:p w:rsidR="005962D3" w:rsidRDefault="00287B31">
            <w:pPr>
              <w:rPr>
                <w:rFonts w:asciiTheme="minorEastAsia" w:eastAsiaTheme="minorEastAsia" w:hAnsiTheme="minorEastAsia"/>
              </w:rPr>
            </w:pPr>
            <w:r>
              <w:rPr>
                <w:rFonts w:asciiTheme="minorEastAsia" w:eastAsiaTheme="minorEastAsia" w:hAnsiTheme="minorEastAsia" w:hint="eastAsia"/>
              </w:rPr>
              <w:t xml:space="preserve">5、加热温度：室温300℃；　</w:t>
            </w:r>
          </w:p>
          <w:p w:rsidR="005962D3" w:rsidRDefault="00287B31">
            <w:pPr>
              <w:rPr>
                <w:rFonts w:asciiTheme="minorEastAsia" w:eastAsiaTheme="minorEastAsia" w:hAnsiTheme="minorEastAsia"/>
              </w:rPr>
            </w:pPr>
            <w:r>
              <w:rPr>
                <w:rFonts w:asciiTheme="minorEastAsia" w:eastAsiaTheme="minorEastAsia" w:hAnsiTheme="minorEastAsia" w:hint="eastAsia"/>
              </w:rPr>
              <w:t>6、控温方式：数字式；</w:t>
            </w:r>
          </w:p>
          <w:p w:rsidR="005962D3" w:rsidRDefault="00287B31">
            <w:pPr>
              <w:rPr>
                <w:rFonts w:asciiTheme="minorEastAsia" w:eastAsiaTheme="minorEastAsia" w:hAnsiTheme="minorEastAsia"/>
              </w:rPr>
            </w:pPr>
            <w:r>
              <w:rPr>
                <w:rFonts w:asciiTheme="minorEastAsia" w:eastAsiaTheme="minorEastAsia" w:hAnsiTheme="minorEastAsia" w:hint="eastAsia"/>
              </w:rPr>
              <w:t>7、保护温度：220℃；</w:t>
            </w:r>
          </w:p>
          <w:p w:rsidR="005962D3" w:rsidRDefault="00287B31">
            <w:pPr>
              <w:rPr>
                <w:rFonts w:asciiTheme="minorEastAsia" w:eastAsiaTheme="minorEastAsia" w:hAnsiTheme="minorEastAsia"/>
              </w:rPr>
            </w:pPr>
            <w:r>
              <w:rPr>
                <w:rFonts w:asciiTheme="minorEastAsia" w:eastAsiaTheme="minorEastAsia" w:hAnsiTheme="minorEastAsia" w:hint="eastAsia"/>
              </w:rPr>
              <w:t>8、外型尺寸：198×225×115mm；</w:t>
            </w:r>
          </w:p>
          <w:p w:rsidR="005962D3" w:rsidRDefault="00287B31">
            <w:pPr>
              <w:rPr>
                <w:rFonts w:asciiTheme="minorEastAsia" w:eastAsiaTheme="minorEastAsia" w:hAnsiTheme="minorEastAsia"/>
              </w:rPr>
            </w:pPr>
            <w:r>
              <w:rPr>
                <w:rFonts w:asciiTheme="minorEastAsia" w:eastAsiaTheme="minorEastAsia" w:hAnsiTheme="minorEastAsia" w:hint="eastAsia"/>
              </w:rPr>
              <w:t>9、加热盘直径：150mm。</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2</w:t>
            </w:r>
          </w:p>
        </w:tc>
      </w:tr>
      <w:tr w:rsidR="005962D3">
        <w:trPr>
          <w:trHeight w:val="348"/>
          <w:jc w:val="center"/>
        </w:trPr>
        <w:tc>
          <w:tcPr>
            <w:tcW w:w="535" w:type="dxa"/>
          </w:tcPr>
          <w:p w:rsidR="005962D3" w:rsidRDefault="00FB3E9D">
            <w:pPr>
              <w:rPr>
                <w:rFonts w:asciiTheme="minorEastAsia" w:eastAsiaTheme="minorEastAsia" w:hAnsiTheme="minorEastAsia"/>
              </w:rPr>
            </w:pPr>
            <w:r>
              <w:rPr>
                <w:rFonts w:asciiTheme="minorEastAsia" w:eastAsiaTheme="minorEastAsia" w:hAnsiTheme="minorEastAsia" w:hint="eastAsia"/>
              </w:rPr>
              <w:t>17</w:t>
            </w:r>
          </w:p>
        </w:tc>
        <w:tc>
          <w:tcPr>
            <w:tcW w:w="1691" w:type="dxa"/>
          </w:tcPr>
          <w:p w:rsidR="005962D3" w:rsidRDefault="00287B31">
            <w:pPr>
              <w:rPr>
                <w:rFonts w:asciiTheme="minorEastAsia" w:eastAsiaTheme="minorEastAsia" w:hAnsiTheme="minorEastAsia"/>
              </w:rPr>
            </w:pPr>
            <w:r>
              <w:rPr>
                <w:rFonts w:asciiTheme="minorEastAsia" w:eastAsiaTheme="minorEastAsia" w:hAnsiTheme="minorEastAsia" w:hint="eastAsia"/>
              </w:rPr>
              <w:t>超级恒温器（金属浴）</w:t>
            </w:r>
          </w:p>
        </w:tc>
        <w:tc>
          <w:tcPr>
            <w:tcW w:w="913" w:type="dxa"/>
          </w:tcPr>
          <w:p w:rsidR="005962D3" w:rsidRDefault="00287B31">
            <w:pPr>
              <w:rPr>
                <w:rFonts w:asciiTheme="minorEastAsia" w:eastAsiaTheme="minorEastAsia" w:hAnsiTheme="minorEastAsia"/>
              </w:rPr>
            </w:pPr>
            <w:r>
              <w:rPr>
                <w:rFonts w:asciiTheme="minorEastAsia" w:eastAsiaTheme="minorEastAsia" w:hAnsiTheme="minorEastAsia" w:hint="eastAsia"/>
              </w:rPr>
              <w:t>杭州博日- HB100</w:t>
            </w:r>
          </w:p>
        </w:tc>
        <w:tc>
          <w:tcPr>
            <w:tcW w:w="5478" w:type="dxa"/>
          </w:tcPr>
          <w:p w:rsidR="005962D3" w:rsidRDefault="00287B31">
            <w:pPr>
              <w:rPr>
                <w:rFonts w:asciiTheme="minorEastAsia" w:eastAsiaTheme="minorEastAsia" w:hAnsiTheme="minorEastAsia"/>
              </w:rPr>
            </w:pPr>
            <w:r>
              <w:rPr>
                <w:rFonts w:asciiTheme="minorEastAsia" w:eastAsiaTheme="minorEastAsia" w:hAnsiTheme="minorEastAsia"/>
              </w:rPr>
              <w:t>1．温度设置范围：制冷范围：4</w:t>
            </w:r>
            <w:r>
              <w:rPr>
                <w:rFonts w:asciiTheme="minorEastAsia" w:eastAsiaTheme="minorEastAsia" w:hAnsiTheme="minorEastAsia" w:cs="宋体" w:hint="eastAsia"/>
              </w:rPr>
              <w:t>℃</w:t>
            </w:r>
            <w:r>
              <w:rPr>
                <w:rFonts w:asciiTheme="minorEastAsia" w:eastAsiaTheme="minorEastAsia" w:hAnsiTheme="minorEastAsia"/>
              </w:rPr>
              <w:t>～（室温-5</w:t>
            </w:r>
            <w:r>
              <w:rPr>
                <w:rFonts w:asciiTheme="minorEastAsia" w:eastAsiaTheme="minorEastAsia" w:hAnsiTheme="minorEastAsia" w:cs="宋体" w:hint="eastAsia"/>
              </w:rPr>
              <w:t>℃</w:t>
            </w:r>
            <w:r>
              <w:rPr>
                <w:rFonts w:asciiTheme="minorEastAsia" w:eastAsiaTheme="minorEastAsia" w:hAnsiTheme="minorEastAsia"/>
              </w:rPr>
              <w:t>）；加热范围：（室温-5</w:t>
            </w:r>
            <w:r>
              <w:rPr>
                <w:rFonts w:asciiTheme="minorEastAsia" w:eastAsiaTheme="minorEastAsia" w:hAnsiTheme="minorEastAsia" w:cs="宋体" w:hint="eastAsia"/>
              </w:rPr>
              <w:t>℃</w:t>
            </w:r>
            <w:r>
              <w:rPr>
                <w:rFonts w:asciiTheme="minorEastAsia" w:eastAsiaTheme="minorEastAsia" w:hAnsiTheme="minorEastAsia"/>
              </w:rPr>
              <w:t xml:space="preserve">）～100 </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rPr>
              <w:t>2.恒温时间设置范围：1 min～ 99h59min或无限。</w:t>
            </w:r>
          </w:p>
          <w:p w:rsidR="005962D3" w:rsidRDefault="00287B31">
            <w:pPr>
              <w:rPr>
                <w:rFonts w:asciiTheme="minorEastAsia" w:eastAsiaTheme="minorEastAsia" w:hAnsiTheme="minorEastAsia"/>
              </w:rPr>
            </w:pPr>
            <w:r>
              <w:rPr>
                <w:rFonts w:asciiTheme="minorEastAsia" w:eastAsiaTheme="minorEastAsia" w:hAnsiTheme="minorEastAsia"/>
              </w:rPr>
              <w:t xml:space="preserve">3.控温精度：≤± 0.5 </w:t>
            </w:r>
            <w:r>
              <w:rPr>
                <w:rFonts w:asciiTheme="minorEastAsia" w:eastAsiaTheme="minorEastAsia" w:hAnsiTheme="minorEastAsia" w:hint="eastAsia"/>
              </w:rPr>
              <w:t>℃。</w:t>
            </w:r>
          </w:p>
          <w:p w:rsidR="005962D3" w:rsidRDefault="00287B31">
            <w:pPr>
              <w:rPr>
                <w:rFonts w:asciiTheme="minorEastAsia" w:eastAsiaTheme="minorEastAsia" w:hAnsiTheme="minorEastAsia"/>
              </w:rPr>
            </w:pPr>
            <w:r>
              <w:rPr>
                <w:rFonts w:asciiTheme="minorEastAsia" w:eastAsiaTheme="minorEastAsia" w:hAnsiTheme="minorEastAsia"/>
              </w:rPr>
              <w:t>4.模块规格：36×0.2ml+15×0.5ml+8×1.5ml(另有四种单一规格可选: 96×0.2ml或35×0.5ml或24×1.5ml或24×2.0ml)。</w:t>
            </w:r>
          </w:p>
          <w:p w:rsidR="005962D3" w:rsidRDefault="00287B31">
            <w:pPr>
              <w:rPr>
                <w:rFonts w:asciiTheme="minorEastAsia" w:eastAsiaTheme="minorEastAsia" w:hAnsiTheme="minorEastAsia"/>
              </w:rPr>
            </w:pPr>
            <w:r>
              <w:rPr>
                <w:rFonts w:asciiTheme="minorEastAsia" w:eastAsiaTheme="minorEastAsia" w:hAnsiTheme="minorEastAsia"/>
              </w:rPr>
              <w:t xml:space="preserve">5.加热/制冷方式：TE </w:t>
            </w:r>
            <w:r>
              <w:rPr>
                <w:rFonts w:asciiTheme="minorEastAsia" w:eastAsiaTheme="minorEastAsia" w:hAnsiTheme="minorEastAsia" w:hint="eastAsia"/>
              </w:rPr>
              <w:t>制冷片。</w:t>
            </w:r>
            <w:r>
              <w:rPr>
                <w:rFonts w:asciiTheme="minorEastAsia" w:eastAsiaTheme="minorEastAsia" w:hAnsiTheme="minorEastAsia"/>
              </w:rPr>
              <w:t>6.外形尺寸(mm)：180</w:t>
            </w:r>
            <w:proofErr w:type="gramStart"/>
            <w:r>
              <w:rPr>
                <w:rFonts w:asciiTheme="minorEastAsia" w:eastAsiaTheme="minorEastAsia" w:hAnsiTheme="minorEastAsia"/>
              </w:rPr>
              <w:t>×140×140</w:t>
            </w:r>
            <w:proofErr w:type="gramEnd"/>
            <w:r>
              <w:rPr>
                <w:rFonts w:asciiTheme="minorEastAsia" w:eastAsiaTheme="minorEastAsia" w:hAnsiTheme="minorEastAsia"/>
              </w:rPr>
              <w:t>(L×W×H),净重：1.2-2.2kg</w:t>
            </w:r>
          </w:p>
        </w:tc>
        <w:tc>
          <w:tcPr>
            <w:tcW w:w="913" w:type="dxa"/>
            <w:shd w:val="clear" w:color="auto" w:fill="FFFFFF"/>
          </w:tcPr>
          <w:p w:rsidR="005962D3" w:rsidRDefault="00287B31">
            <w:pPr>
              <w:rPr>
                <w:rFonts w:asciiTheme="minorEastAsia" w:eastAsiaTheme="minorEastAsia" w:hAnsiTheme="minorEastAsia"/>
              </w:rPr>
            </w:pPr>
            <w:r>
              <w:rPr>
                <w:rFonts w:asciiTheme="minorEastAsia" w:eastAsiaTheme="minorEastAsia" w:hAnsiTheme="minorEastAsia" w:hint="eastAsia"/>
              </w:rPr>
              <w:t>1</w:t>
            </w:r>
          </w:p>
        </w:tc>
      </w:tr>
    </w:tbl>
    <w:p w:rsidR="005962D3" w:rsidRDefault="005962D3" w:rsidP="00FB3E9D">
      <w:pPr>
        <w:rPr>
          <w:rFonts w:ascii="宋体" w:hAnsi="宋体"/>
          <w:sz w:val="28"/>
          <w:szCs w:val="28"/>
        </w:rPr>
      </w:pPr>
    </w:p>
    <w:p w:rsidR="005962D3" w:rsidRDefault="005962D3">
      <w:pPr>
        <w:ind w:firstLineChars="250" w:firstLine="700"/>
        <w:rPr>
          <w:rFonts w:ascii="宋体" w:hAnsi="宋体"/>
          <w:sz w:val="28"/>
          <w:szCs w:val="28"/>
        </w:rPr>
      </w:pPr>
    </w:p>
    <w:tbl>
      <w:tblPr>
        <w:tblpPr w:leftFromText="180" w:rightFromText="180" w:vertAnchor="text" w:horzAnchor="margin" w:tblpXSpec="center" w:tblpY="-34"/>
        <w:tblOverlap w:val="neve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90"/>
        <w:gridCol w:w="1546"/>
        <w:gridCol w:w="835"/>
        <w:gridCol w:w="5173"/>
        <w:gridCol w:w="835"/>
      </w:tblGrid>
      <w:tr w:rsidR="005962D3">
        <w:trPr>
          <w:trHeight w:val="634"/>
          <w:tblHeader/>
        </w:trPr>
        <w:tc>
          <w:tcPr>
            <w:tcW w:w="490" w:type="dxa"/>
            <w:vAlign w:val="center"/>
          </w:tcPr>
          <w:p w:rsidR="005962D3" w:rsidRDefault="00287B31">
            <w:pPr>
              <w:tabs>
                <w:tab w:val="left" w:pos="872"/>
              </w:tabs>
              <w:jc w:val="center"/>
              <w:rPr>
                <w:b/>
                <w:szCs w:val="21"/>
              </w:rPr>
            </w:pPr>
            <w:r>
              <w:rPr>
                <w:rFonts w:hint="eastAsia"/>
                <w:b/>
                <w:szCs w:val="21"/>
              </w:rPr>
              <w:t>序号</w:t>
            </w:r>
          </w:p>
        </w:tc>
        <w:tc>
          <w:tcPr>
            <w:tcW w:w="1546" w:type="dxa"/>
            <w:vAlign w:val="center"/>
          </w:tcPr>
          <w:p w:rsidR="005962D3" w:rsidRDefault="00287B31">
            <w:pPr>
              <w:jc w:val="center"/>
              <w:rPr>
                <w:b/>
                <w:szCs w:val="21"/>
              </w:rPr>
            </w:pPr>
            <w:r>
              <w:rPr>
                <w:rFonts w:hint="eastAsia"/>
                <w:b/>
                <w:szCs w:val="21"/>
              </w:rPr>
              <w:t>仪器设备</w:t>
            </w:r>
          </w:p>
          <w:p w:rsidR="005962D3" w:rsidRDefault="00287B31">
            <w:pPr>
              <w:jc w:val="center"/>
              <w:rPr>
                <w:b/>
                <w:szCs w:val="21"/>
              </w:rPr>
            </w:pPr>
            <w:r>
              <w:rPr>
                <w:rFonts w:hint="eastAsia"/>
                <w:b/>
                <w:szCs w:val="21"/>
              </w:rPr>
              <w:t>名称</w:t>
            </w:r>
          </w:p>
        </w:tc>
        <w:tc>
          <w:tcPr>
            <w:tcW w:w="835" w:type="dxa"/>
            <w:vAlign w:val="center"/>
          </w:tcPr>
          <w:p w:rsidR="005962D3" w:rsidRDefault="00287B31">
            <w:pPr>
              <w:jc w:val="center"/>
              <w:rPr>
                <w:b/>
                <w:szCs w:val="21"/>
              </w:rPr>
            </w:pPr>
            <w:r>
              <w:rPr>
                <w:rFonts w:hint="eastAsia"/>
                <w:b/>
                <w:szCs w:val="21"/>
              </w:rPr>
              <w:t>型号</w:t>
            </w:r>
          </w:p>
          <w:p w:rsidR="005962D3" w:rsidRDefault="00287B31">
            <w:pPr>
              <w:jc w:val="center"/>
              <w:rPr>
                <w:b/>
                <w:szCs w:val="21"/>
              </w:rPr>
            </w:pPr>
            <w:r>
              <w:rPr>
                <w:rFonts w:hint="eastAsia"/>
                <w:b/>
                <w:szCs w:val="21"/>
              </w:rPr>
              <w:t>规格</w:t>
            </w:r>
          </w:p>
        </w:tc>
        <w:tc>
          <w:tcPr>
            <w:tcW w:w="5173" w:type="dxa"/>
            <w:vAlign w:val="center"/>
          </w:tcPr>
          <w:p w:rsidR="005962D3" w:rsidRDefault="00287B31">
            <w:pPr>
              <w:jc w:val="center"/>
              <w:rPr>
                <w:b/>
                <w:color w:val="000000" w:themeColor="text1"/>
                <w:szCs w:val="21"/>
              </w:rPr>
            </w:pPr>
            <w:r>
              <w:rPr>
                <w:rFonts w:hint="eastAsia"/>
                <w:b/>
                <w:color w:val="000000" w:themeColor="text1"/>
                <w:szCs w:val="21"/>
              </w:rPr>
              <w:t>技术指标参数</w:t>
            </w:r>
          </w:p>
        </w:tc>
        <w:tc>
          <w:tcPr>
            <w:tcW w:w="835" w:type="dxa"/>
            <w:vAlign w:val="center"/>
          </w:tcPr>
          <w:p w:rsidR="005962D3" w:rsidRDefault="00287B31">
            <w:pPr>
              <w:jc w:val="center"/>
              <w:rPr>
                <w:b/>
                <w:szCs w:val="21"/>
              </w:rPr>
            </w:pPr>
            <w:r>
              <w:rPr>
                <w:rFonts w:hint="eastAsia"/>
                <w:b/>
                <w:szCs w:val="21"/>
              </w:rPr>
              <w:t>数量</w:t>
            </w:r>
          </w:p>
        </w:tc>
      </w:tr>
      <w:tr w:rsidR="005962D3">
        <w:trPr>
          <w:trHeight w:val="484"/>
        </w:trPr>
        <w:tc>
          <w:tcPr>
            <w:tcW w:w="490" w:type="dxa"/>
          </w:tcPr>
          <w:p w:rsidR="005962D3" w:rsidRDefault="00FB3E9D">
            <w:pPr>
              <w:widowControl/>
              <w:jc w:val="center"/>
              <w:textAlignment w:val="top"/>
              <w:rPr>
                <w:rFonts w:asciiTheme="minorEastAsia" w:eastAsiaTheme="minorEastAsia" w:hAnsiTheme="minorEastAsia" w:cstheme="minorEastAsia"/>
                <w:szCs w:val="21"/>
              </w:rPr>
            </w:pPr>
            <w:r>
              <w:rPr>
                <w:rFonts w:ascii="宋体" w:eastAsiaTheme="minorEastAsia" w:hAnsi="宋体" w:cs="宋体" w:hint="eastAsia"/>
                <w:color w:val="000000"/>
                <w:kern w:val="0"/>
                <w:szCs w:val="21"/>
              </w:rPr>
              <w:t>18</w:t>
            </w:r>
          </w:p>
        </w:tc>
        <w:tc>
          <w:tcPr>
            <w:tcW w:w="1546" w:type="dxa"/>
          </w:tcPr>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跑步机</w:t>
            </w:r>
          </w:p>
        </w:tc>
        <w:tc>
          <w:tcPr>
            <w:tcW w:w="835" w:type="dxa"/>
          </w:tcPr>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BH-G6425</w:t>
            </w:r>
          </w:p>
        </w:tc>
        <w:tc>
          <w:tcPr>
            <w:tcW w:w="5173" w:type="dxa"/>
          </w:tcPr>
          <w:p w:rsidR="005962D3" w:rsidRDefault="00287B31">
            <w:pPr>
              <w:pStyle w:val="1"/>
              <w:numPr>
                <w:ilvl w:val="0"/>
                <w:numId w:val="10"/>
              </w:numPr>
              <w:shd w:val="clear" w:color="auto" w:fill="FFFFFF"/>
              <w:spacing w:before="0" w:after="0" w:line="360" w:lineRule="atLeast"/>
              <w:rPr>
                <w:rFonts w:asciiTheme="minorEastAsia" w:eastAsiaTheme="minorEastAsia" w:hAnsiTheme="minorEastAsia" w:cstheme="minorEastAsia"/>
                <w:b w:val="0"/>
                <w:sz w:val="21"/>
                <w:szCs w:val="21"/>
              </w:rPr>
            </w:pPr>
            <w:r>
              <w:rPr>
                <w:rFonts w:asciiTheme="minorEastAsia" w:eastAsiaTheme="minorEastAsia" w:hAnsiTheme="minorEastAsia" w:cstheme="minorEastAsia" w:hint="eastAsia"/>
                <w:b w:val="0"/>
                <w:sz w:val="21"/>
                <w:szCs w:val="21"/>
              </w:rPr>
              <w:t>跑马机马力：</w:t>
            </w:r>
            <w:r>
              <w:rPr>
                <w:rFonts w:asciiTheme="minorEastAsia" w:eastAsiaTheme="minorEastAsia" w:hAnsiTheme="minorEastAsia" w:cstheme="minorEastAsia"/>
                <w:b w:val="0"/>
                <w:sz w:val="21"/>
                <w:szCs w:val="21"/>
              </w:rPr>
              <w:t>3.0HP</w:t>
            </w:r>
          </w:p>
          <w:p w:rsidR="005962D3" w:rsidRDefault="00287B31">
            <w:pPr>
              <w:numPr>
                <w:ilvl w:val="0"/>
                <w:numId w:val="1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跑步机速度：</w:t>
            </w:r>
            <w:r>
              <w:rPr>
                <w:rFonts w:asciiTheme="minorEastAsia" w:eastAsiaTheme="minorEastAsia" w:hAnsiTheme="minorEastAsia" w:cstheme="minorEastAsia"/>
                <w:szCs w:val="21"/>
              </w:rPr>
              <w:t>1-18km/h</w:t>
            </w:r>
          </w:p>
          <w:p w:rsidR="005962D3" w:rsidRDefault="00287B31">
            <w:pPr>
              <w:numPr>
                <w:ilvl w:val="0"/>
                <w:numId w:val="1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跑步面积：</w:t>
            </w:r>
            <w:r>
              <w:rPr>
                <w:rFonts w:asciiTheme="minorEastAsia" w:eastAsiaTheme="minorEastAsia" w:hAnsiTheme="minorEastAsia" w:cstheme="minorEastAsia"/>
                <w:szCs w:val="21"/>
              </w:rPr>
              <w:t>142*50cm</w:t>
            </w:r>
          </w:p>
          <w:p w:rsidR="005962D3" w:rsidRDefault="00287B31">
            <w:pPr>
              <w:ind w:left="3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倾斜角度：15段，</w:t>
            </w:r>
            <w:r>
              <w:rPr>
                <w:rFonts w:asciiTheme="minorEastAsia" w:eastAsiaTheme="minorEastAsia" w:hAnsiTheme="minorEastAsia" w:cstheme="minorEastAsia"/>
                <w:szCs w:val="21"/>
              </w:rPr>
              <w:t>0-</w:t>
            </w:r>
            <w:r>
              <w:rPr>
                <w:rFonts w:asciiTheme="minorEastAsia" w:eastAsiaTheme="minorEastAsia" w:hAnsiTheme="minorEastAsia" w:cstheme="minorEastAsia" w:hint="eastAsia"/>
                <w:szCs w:val="21"/>
              </w:rPr>
              <w:t>8.5</w:t>
            </w:r>
            <w:r>
              <w:rPr>
                <w:rFonts w:asciiTheme="minorEastAsia" w:eastAsiaTheme="minorEastAsia" w:hAnsiTheme="minorEastAsia" w:cstheme="minorEastAsia"/>
                <w:szCs w:val="21"/>
              </w:rPr>
              <w:t>度</w:t>
            </w:r>
          </w:p>
          <w:p w:rsidR="005962D3" w:rsidRDefault="00287B31">
            <w:pPr>
              <w:numPr>
                <w:ilvl w:val="0"/>
                <w:numId w:val="1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显示荧幕：</w:t>
            </w:r>
            <w:r>
              <w:rPr>
                <w:rFonts w:asciiTheme="minorEastAsia" w:eastAsiaTheme="minorEastAsia" w:hAnsiTheme="minorEastAsia" w:cstheme="minorEastAsia"/>
                <w:szCs w:val="21"/>
              </w:rPr>
              <w:t>8.2寸蓝背光LCD显示屏</w:t>
            </w:r>
          </w:p>
          <w:p w:rsidR="005962D3" w:rsidRDefault="00287B31">
            <w:pPr>
              <w:numPr>
                <w:ilvl w:val="0"/>
                <w:numId w:val="1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占地面积：</w:t>
            </w:r>
            <w:r>
              <w:rPr>
                <w:rFonts w:asciiTheme="minorEastAsia" w:eastAsiaTheme="minorEastAsia" w:hAnsiTheme="minorEastAsia" w:cstheme="minorEastAsia"/>
                <w:szCs w:val="21"/>
              </w:rPr>
              <w:t>L182*W9</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szCs w:val="21"/>
              </w:rPr>
              <w:t>*H149CM</w:t>
            </w:r>
          </w:p>
          <w:p w:rsidR="005962D3" w:rsidRDefault="00287B31">
            <w:pPr>
              <w:numPr>
                <w:ilvl w:val="0"/>
                <w:numId w:val="1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最大使用者载重：</w:t>
            </w:r>
            <w:r>
              <w:rPr>
                <w:rFonts w:asciiTheme="minorEastAsia" w:eastAsiaTheme="minorEastAsia" w:hAnsiTheme="minorEastAsia" w:cstheme="minorEastAsia"/>
                <w:szCs w:val="21"/>
              </w:rPr>
              <w:t>130kg</w:t>
            </w:r>
          </w:p>
          <w:p w:rsidR="005962D3" w:rsidRDefault="00287B31">
            <w:pPr>
              <w:numPr>
                <w:ilvl w:val="0"/>
                <w:numId w:val="1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面板控制：升降、心率（内置无线传送，不配心率带）、时间、程式、卡路里、距离、速度、虚拟400米环形跑道、虚拟运动影像</w:t>
            </w:r>
          </w:p>
          <w:p w:rsidR="005962D3" w:rsidRDefault="00287B31">
            <w:pPr>
              <w:numPr>
                <w:ilvl w:val="0"/>
                <w:numId w:val="1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运动程序：12个内置独立运动模式可供选则</w:t>
            </w:r>
          </w:p>
          <w:p w:rsidR="005962D3" w:rsidRDefault="00287B31">
            <w:pPr>
              <w:numPr>
                <w:ilvl w:val="0"/>
                <w:numId w:val="10"/>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配备HRC-心率控诉程式</w:t>
            </w:r>
          </w:p>
          <w:p w:rsidR="005962D3" w:rsidRDefault="00287B31">
            <w:pPr>
              <w:pStyle w:val="41"/>
              <w:numPr>
                <w:ilvl w:val="0"/>
                <w:numId w:val="11"/>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目标心率设定范围：80-0.9*（220-AGE）</w:t>
            </w:r>
          </w:p>
          <w:p w:rsidR="005962D3" w:rsidRDefault="00287B31">
            <w:pPr>
              <w:pStyle w:val="41"/>
              <w:numPr>
                <w:ilvl w:val="0"/>
                <w:numId w:val="11"/>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HRC中</w:t>
            </w:r>
            <w:proofErr w:type="gramStart"/>
            <w:r>
              <w:rPr>
                <w:rFonts w:asciiTheme="minorEastAsia" w:eastAsiaTheme="minorEastAsia" w:hAnsiTheme="minorEastAsia" w:cstheme="minorEastAsia" w:hint="eastAsia"/>
                <w:szCs w:val="21"/>
              </w:rPr>
              <w:t>心率只</w:t>
            </w:r>
            <w:proofErr w:type="gramEnd"/>
            <w:r>
              <w:rPr>
                <w:rFonts w:asciiTheme="minorEastAsia" w:eastAsiaTheme="minorEastAsia" w:hAnsiTheme="minorEastAsia" w:cstheme="minorEastAsia" w:hint="eastAsia"/>
                <w:szCs w:val="21"/>
              </w:rPr>
              <w:t>承认无线心跳</w:t>
            </w:r>
          </w:p>
          <w:p w:rsidR="005962D3" w:rsidRDefault="00287B31">
            <w:pPr>
              <w:pStyle w:val="41"/>
              <w:numPr>
                <w:ilvl w:val="0"/>
                <w:numId w:val="11"/>
              </w:numPr>
              <w:ind w:firstLineChars="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A.（目标心率-使用者心率）&gt;30，则速度增加2.0KM/H</w:t>
            </w:r>
          </w:p>
          <w:p w:rsidR="005962D3" w:rsidRDefault="00287B31">
            <w:pPr>
              <w:pStyle w:val="41"/>
              <w:ind w:left="360"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 （目标心率-使用者心率）&lt;30，则速度增加1.0KM/H</w:t>
            </w:r>
          </w:p>
        </w:tc>
        <w:tc>
          <w:tcPr>
            <w:tcW w:w="835" w:type="dxa"/>
            <w:shd w:val="clear" w:color="auto" w:fill="FFFFFF"/>
          </w:tcPr>
          <w:p w:rsidR="005962D3" w:rsidRDefault="00287B31">
            <w:pPr>
              <w:widowControl/>
              <w:jc w:val="left"/>
              <w:textAlignment w:val="top"/>
              <w:rPr>
                <w:rFonts w:asciiTheme="minorEastAsia" w:eastAsiaTheme="minorEastAsia" w:hAnsiTheme="minorEastAsia" w:cstheme="minorEastAsia"/>
                <w:szCs w:val="21"/>
              </w:rPr>
            </w:pPr>
            <w:r>
              <w:rPr>
                <w:rFonts w:ascii="宋体" w:hAnsi="宋体" w:cs="宋体" w:hint="eastAsia"/>
                <w:color w:val="000000"/>
                <w:kern w:val="0"/>
                <w:szCs w:val="21"/>
              </w:rPr>
              <w:t>1</w:t>
            </w:r>
          </w:p>
        </w:tc>
      </w:tr>
      <w:tr w:rsidR="005962D3">
        <w:trPr>
          <w:trHeight w:val="90"/>
        </w:trPr>
        <w:tc>
          <w:tcPr>
            <w:tcW w:w="490" w:type="dxa"/>
          </w:tcPr>
          <w:p w:rsidR="005962D3" w:rsidRDefault="00FB3E9D">
            <w:pPr>
              <w:widowControl/>
              <w:jc w:val="center"/>
              <w:textAlignment w:val="top"/>
              <w:rPr>
                <w:rFonts w:ascii="宋体" w:hAnsi="宋体" w:cs="宋体"/>
                <w:color w:val="000000"/>
                <w:kern w:val="0"/>
                <w:szCs w:val="21"/>
              </w:rPr>
            </w:pPr>
            <w:r>
              <w:rPr>
                <w:rFonts w:ascii="宋体" w:hAnsi="宋体" w:cs="宋体" w:hint="eastAsia"/>
                <w:color w:val="000000"/>
                <w:kern w:val="0"/>
                <w:szCs w:val="21"/>
              </w:rPr>
              <w:t>19</w:t>
            </w:r>
          </w:p>
        </w:tc>
        <w:tc>
          <w:tcPr>
            <w:tcW w:w="1546" w:type="dxa"/>
          </w:tcPr>
          <w:p w:rsidR="005962D3" w:rsidRDefault="00287B31">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心率带</w:t>
            </w:r>
            <w:proofErr w:type="gramEnd"/>
          </w:p>
        </w:tc>
        <w:tc>
          <w:tcPr>
            <w:tcW w:w="835" w:type="dxa"/>
          </w:tcPr>
          <w:p w:rsidR="005962D3" w:rsidRDefault="00287B31">
            <w:r>
              <w:rPr>
                <w:rFonts w:hint="eastAsia"/>
              </w:rPr>
              <w:t>BH-</w:t>
            </w:r>
            <w:proofErr w:type="gramStart"/>
            <w:r>
              <w:rPr>
                <w:rFonts w:hint="eastAsia"/>
              </w:rPr>
              <w:t>心率带蓝牙</w:t>
            </w:r>
            <w:proofErr w:type="gramEnd"/>
          </w:p>
        </w:tc>
        <w:tc>
          <w:tcPr>
            <w:tcW w:w="5173" w:type="dxa"/>
          </w:tcPr>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1.适用IOS装置</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2.技术：BLUETOOTH@SMART (BLE4.0)</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3.适用胸围：70-120公分</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4．感测范围10公尺以内</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5.适用温度-10度-50度</w:t>
            </w:r>
          </w:p>
        </w:tc>
        <w:tc>
          <w:tcPr>
            <w:tcW w:w="835" w:type="dxa"/>
            <w:shd w:val="clear" w:color="auto" w:fill="FFFFFF"/>
          </w:tcPr>
          <w:p w:rsidR="005962D3" w:rsidRDefault="00287B31">
            <w:pPr>
              <w:widowControl/>
              <w:jc w:val="left"/>
              <w:textAlignment w:val="top"/>
              <w:rPr>
                <w:rFonts w:ascii="宋体" w:hAnsi="宋体" w:cs="宋体"/>
                <w:color w:val="000000"/>
                <w:kern w:val="0"/>
                <w:szCs w:val="21"/>
              </w:rPr>
            </w:pPr>
            <w:r>
              <w:rPr>
                <w:rFonts w:ascii="宋体" w:hAnsi="宋体" w:cs="宋体" w:hint="eastAsia"/>
                <w:color w:val="000000"/>
                <w:kern w:val="0"/>
                <w:szCs w:val="21"/>
              </w:rPr>
              <w:t>1</w:t>
            </w:r>
          </w:p>
        </w:tc>
      </w:tr>
      <w:tr w:rsidR="005962D3">
        <w:trPr>
          <w:trHeight w:val="90"/>
        </w:trPr>
        <w:tc>
          <w:tcPr>
            <w:tcW w:w="490" w:type="dxa"/>
          </w:tcPr>
          <w:p w:rsidR="005962D3" w:rsidRDefault="00FB3E9D">
            <w:pPr>
              <w:widowControl/>
              <w:jc w:val="center"/>
              <w:textAlignment w:val="top"/>
              <w:rPr>
                <w:rFonts w:asciiTheme="minorEastAsia" w:eastAsiaTheme="minorEastAsia" w:hAnsiTheme="minorEastAsia" w:cstheme="minorEastAsia"/>
                <w:szCs w:val="21"/>
              </w:rPr>
            </w:pPr>
            <w:r>
              <w:rPr>
                <w:rFonts w:ascii="宋体" w:eastAsiaTheme="minorEastAsia" w:hAnsi="宋体" w:cs="宋体" w:hint="eastAsia"/>
                <w:color w:val="000000"/>
                <w:kern w:val="0"/>
                <w:szCs w:val="21"/>
              </w:rPr>
              <w:t>20</w:t>
            </w:r>
          </w:p>
        </w:tc>
        <w:tc>
          <w:tcPr>
            <w:tcW w:w="1546" w:type="dxa"/>
          </w:tcPr>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电子血压计</w:t>
            </w:r>
          </w:p>
        </w:tc>
        <w:tc>
          <w:tcPr>
            <w:tcW w:w="835" w:type="dxa"/>
          </w:tcPr>
          <w:p w:rsidR="005962D3" w:rsidRDefault="00287B31">
            <w:pPr>
              <w:rPr>
                <w:rFonts w:asciiTheme="minorEastAsia" w:eastAsiaTheme="minorEastAsia" w:hAnsiTheme="minorEastAsia"/>
              </w:rPr>
            </w:pPr>
            <w:r>
              <w:rPr>
                <w:rStyle w:val="apple-converted-space"/>
                <w:rFonts w:ascii="Arial" w:hAnsi="Arial" w:cs="Arial"/>
                <w:color w:val="666666"/>
                <w:sz w:val="24"/>
              </w:rPr>
              <w:t> </w:t>
            </w:r>
            <w:r>
              <w:rPr>
                <w:rFonts w:asciiTheme="minorEastAsia" w:eastAsiaTheme="minorEastAsia" w:hAnsiTheme="minorEastAsia" w:hint="eastAsia"/>
              </w:rPr>
              <w:t>欧姆龙</w:t>
            </w:r>
            <w:r>
              <w:rPr>
                <w:rFonts w:asciiTheme="minorEastAsia" w:eastAsiaTheme="minorEastAsia" w:hAnsiTheme="minorEastAsia"/>
              </w:rPr>
              <w:t>HEM-7051</w:t>
            </w:r>
          </w:p>
          <w:p w:rsidR="005962D3" w:rsidRDefault="005962D3">
            <w:pPr>
              <w:rPr>
                <w:rFonts w:asciiTheme="minorEastAsia" w:eastAsiaTheme="minorEastAsia" w:hAnsiTheme="minorEastAsia" w:cstheme="minorEastAsia"/>
                <w:szCs w:val="21"/>
              </w:rPr>
            </w:pPr>
          </w:p>
        </w:tc>
        <w:tc>
          <w:tcPr>
            <w:tcW w:w="5173" w:type="dxa"/>
          </w:tcPr>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类型</w:t>
            </w:r>
            <w:r>
              <w:rPr>
                <w:rFonts w:asciiTheme="minorEastAsia" w:eastAsiaTheme="minorEastAsia" w:hAnsiTheme="minorEastAsia" w:cstheme="minorEastAsia"/>
                <w:szCs w:val="21"/>
              </w:rPr>
              <w:t>:上臂式</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工作模式</w:t>
            </w:r>
            <w:r>
              <w:rPr>
                <w:rFonts w:asciiTheme="minorEastAsia" w:eastAsiaTheme="minorEastAsia" w:hAnsiTheme="minorEastAsia" w:cstheme="minorEastAsia"/>
                <w:szCs w:val="21"/>
              </w:rPr>
              <w:t>:全自动</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加压方式</w:t>
            </w:r>
            <w:r>
              <w:rPr>
                <w:rFonts w:asciiTheme="minorEastAsia" w:eastAsiaTheme="minorEastAsia" w:hAnsiTheme="minorEastAsia" w:cstheme="minorEastAsia"/>
                <w:szCs w:val="21"/>
              </w:rPr>
              <w:t>:智能加压</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检测方式</w:t>
            </w:r>
            <w:r>
              <w:rPr>
                <w:rFonts w:asciiTheme="minorEastAsia" w:eastAsiaTheme="minorEastAsia" w:hAnsiTheme="minorEastAsia" w:cstheme="minorEastAsia"/>
                <w:szCs w:val="21"/>
              </w:rPr>
              <w:t>:臂式</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显示方式</w:t>
            </w:r>
            <w:r>
              <w:rPr>
                <w:rFonts w:asciiTheme="minorEastAsia" w:eastAsiaTheme="minorEastAsia" w:hAnsiTheme="minorEastAsia" w:cstheme="minorEastAsia"/>
                <w:szCs w:val="21"/>
              </w:rPr>
              <w:t>:自动式</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精度</w:t>
            </w:r>
            <w:r>
              <w:rPr>
                <w:rFonts w:asciiTheme="minorEastAsia" w:eastAsiaTheme="minorEastAsia" w:hAnsiTheme="minorEastAsia" w:cstheme="minorEastAsia"/>
                <w:szCs w:val="21"/>
              </w:rPr>
              <w:t>:&lt;5毫米汞柱</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测量范围</w:t>
            </w:r>
            <w:r>
              <w:rPr>
                <w:rFonts w:asciiTheme="minorEastAsia" w:eastAsiaTheme="minorEastAsia" w:hAnsiTheme="minorEastAsia" w:cstheme="minorEastAsia"/>
                <w:szCs w:val="21"/>
              </w:rPr>
              <w:t>:压力：0~299mmHg(0~39.9kPa)</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记忆组数</w:t>
            </w:r>
            <w:r>
              <w:rPr>
                <w:rFonts w:asciiTheme="minorEastAsia" w:eastAsiaTheme="minorEastAsia" w:hAnsiTheme="minorEastAsia" w:cstheme="minorEastAsia"/>
                <w:szCs w:val="21"/>
              </w:rPr>
              <w:t>:21组</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脉搏数</w:t>
            </w:r>
            <w:r>
              <w:rPr>
                <w:rFonts w:asciiTheme="minorEastAsia" w:eastAsiaTheme="minorEastAsia" w:hAnsiTheme="minorEastAsia" w:cstheme="minorEastAsia"/>
                <w:szCs w:val="21"/>
              </w:rPr>
              <w:t>:40~180次/分</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电源类型</w:t>
            </w:r>
            <w:r>
              <w:rPr>
                <w:rFonts w:asciiTheme="minorEastAsia" w:eastAsiaTheme="minorEastAsia" w:hAnsiTheme="minorEastAsia" w:cstheme="minorEastAsia"/>
                <w:szCs w:val="21"/>
              </w:rPr>
              <w:t>:4节5号电池电源适配器（AC220V）另售出</w:t>
            </w:r>
          </w:p>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电池寿命</w:t>
            </w:r>
            <w:r>
              <w:rPr>
                <w:rFonts w:asciiTheme="minorEastAsia" w:eastAsiaTheme="minorEastAsia" w:hAnsiTheme="minorEastAsia" w:cstheme="minorEastAsia"/>
                <w:szCs w:val="21"/>
              </w:rPr>
              <w:t>:若在23℃的室温下使用锰干电池，每天2次，加压至170mmHg(22.7kPa)可测量约300次</w:t>
            </w:r>
          </w:p>
        </w:tc>
        <w:tc>
          <w:tcPr>
            <w:tcW w:w="835" w:type="dxa"/>
            <w:shd w:val="clear" w:color="auto" w:fill="FFFFFF"/>
          </w:tcPr>
          <w:p w:rsidR="005962D3" w:rsidRDefault="00287B31">
            <w:pPr>
              <w:widowControl/>
              <w:jc w:val="left"/>
              <w:textAlignment w:val="top"/>
              <w:rPr>
                <w:rFonts w:asciiTheme="minorEastAsia" w:eastAsiaTheme="minorEastAsia" w:hAnsiTheme="minorEastAsia" w:cstheme="minorEastAsia"/>
                <w:szCs w:val="21"/>
              </w:rPr>
            </w:pPr>
            <w:r>
              <w:rPr>
                <w:rFonts w:ascii="宋体" w:hAnsi="宋体" w:cs="宋体" w:hint="eastAsia"/>
                <w:color w:val="000000"/>
                <w:kern w:val="0"/>
                <w:szCs w:val="21"/>
              </w:rPr>
              <w:t>3</w:t>
            </w:r>
          </w:p>
        </w:tc>
      </w:tr>
      <w:tr w:rsidR="005962D3">
        <w:trPr>
          <w:trHeight w:val="484"/>
        </w:trPr>
        <w:tc>
          <w:tcPr>
            <w:tcW w:w="490" w:type="dxa"/>
          </w:tcPr>
          <w:p w:rsidR="005962D3" w:rsidRDefault="00FB3E9D">
            <w:pPr>
              <w:tabs>
                <w:tab w:val="left" w:pos="872"/>
              </w:tabs>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1546" w:type="dxa"/>
          </w:tcPr>
          <w:p w:rsidR="005962D3" w:rsidRDefault="00287B3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放松椅</w:t>
            </w:r>
          </w:p>
        </w:tc>
        <w:tc>
          <w:tcPr>
            <w:tcW w:w="835" w:type="dxa"/>
          </w:tcPr>
          <w:p w:rsidR="005962D3" w:rsidRDefault="00287B31">
            <w:r>
              <w:t>TOMO</w:t>
            </w:r>
            <w:r>
              <w:t>德国</w:t>
            </w:r>
            <w:r>
              <w:rPr>
                <w:rFonts w:hint="eastAsia"/>
              </w:rPr>
              <w:t>-</w:t>
            </w:r>
            <w:r>
              <w:rPr>
                <w:rFonts w:ascii="Arial" w:hAnsi="Arial" w:cs="Arial"/>
                <w:color w:val="666666"/>
                <w:sz w:val="18"/>
                <w:szCs w:val="18"/>
                <w:shd w:val="clear" w:color="auto" w:fill="FFFFFF"/>
              </w:rPr>
              <w:t xml:space="preserve"> </w:t>
            </w:r>
            <w:r>
              <w:t>Vida T07</w:t>
            </w:r>
            <w:r>
              <w:t>单椅</w:t>
            </w:r>
          </w:p>
        </w:tc>
        <w:tc>
          <w:tcPr>
            <w:tcW w:w="5173" w:type="dxa"/>
          </w:tcPr>
          <w:p w:rsidR="005962D3" w:rsidRDefault="00287B31">
            <w:r>
              <w:t>1</w:t>
            </w:r>
            <w:r>
              <w:rPr>
                <w:rFonts w:hint="eastAsia"/>
              </w:rPr>
              <w:t>、</w:t>
            </w:r>
            <w:proofErr w:type="gramStart"/>
            <w:r>
              <w:t>含弹脚躺位</w:t>
            </w:r>
            <w:proofErr w:type="gramEnd"/>
            <w:r>
              <w:t>功能，可多角度调节身体姿势体姿势（电动可任意角度调节</w:t>
            </w:r>
            <w:r>
              <w:rPr>
                <w:rFonts w:hint="eastAsia"/>
              </w:rPr>
              <w:t>，可摇转</w:t>
            </w:r>
            <w:r>
              <w:t>），促进血压畅通，缓解全身疲劳</w:t>
            </w:r>
            <w:r>
              <w:br/>
              <w:t>2</w:t>
            </w:r>
            <w:r>
              <w:rPr>
                <w:rFonts w:hint="eastAsia"/>
              </w:rPr>
              <w:t>、</w:t>
            </w:r>
            <w:r>
              <w:t>功能位含头枕多角度调节功能，保证阅读、看电视时颈部舒适角度，保护颈椎健康</w:t>
            </w:r>
            <w:r>
              <w:br/>
              <w:t>3</w:t>
            </w:r>
            <w:r>
              <w:rPr>
                <w:rFonts w:hint="eastAsia"/>
              </w:rPr>
              <w:t>、</w:t>
            </w:r>
            <w:r>
              <w:t>电动开关含</w:t>
            </w:r>
            <w:r>
              <w:t>USB</w:t>
            </w:r>
            <w:r>
              <w:t>充电接口，让您的能量永远满格</w:t>
            </w:r>
          </w:p>
          <w:p w:rsidR="005962D3" w:rsidRDefault="00287B31">
            <w:r>
              <w:rPr>
                <w:rFonts w:hint="eastAsia"/>
              </w:rPr>
              <w:lastRenderedPageBreak/>
              <w:t>4</w:t>
            </w:r>
            <w:r>
              <w:rPr>
                <w:rFonts w:hint="eastAsia"/>
              </w:rPr>
              <w:t>、单人，皮质，</w:t>
            </w:r>
            <w:r>
              <w:rPr>
                <w:rFonts w:ascii="Arial" w:hAnsi="Arial" w:cs="Arial"/>
                <w:color w:val="666666"/>
                <w:sz w:val="18"/>
                <w:szCs w:val="18"/>
                <w:shd w:val="clear" w:color="auto" w:fill="FFFFFF"/>
              </w:rPr>
              <w:t xml:space="preserve"> </w:t>
            </w:r>
            <w:r>
              <w:rPr>
                <w:rFonts w:ascii="Arial" w:hAnsi="Arial" w:cs="Arial"/>
                <w:color w:val="444444"/>
                <w:sz w:val="20"/>
                <w:szCs w:val="20"/>
                <w:shd w:val="clear" w:color="auto" w:fill="FFFFFF"/>
              </w:rPr>
              <w:t>110*95</w:t>
            </w:r>
            <w:r>
              <w:rPr>
                <w:rFonts w:ascii="Arial" w:hAnsi="Arial" w:cs="Arial" w:hint="eastAsia"/>
                <w:color w:val="444444"/>
                <w:sz w:val="20"/>
                <w:szCs w:val="20"/>
                <w:shd w:val="clear" w:color="auto" w:fill="FFFFFF"/>
              </w:rPr>
              <w:t>cm</w:t>
            </w:r>
          </w:p>
        </w:tc>
        <w:tc>
          <w:tcPr>
            <w:tcW w:w="835" w:type="dxa"/>
            <w:shd w:val="clear" w:color="auto" w:fill="FFFFFF"/>
          </w:tcPr>
          <w:p w:rsidR="005962D3" w:rsidRDefault="00287B31">
            <w:pPr>
              <w:widowControl/>
              <w:jc w:val="left"/>
              <w:textAlignment w:val="top"/>
              <w:rPr>
                <w:rFonts w:asciiTheme="minorEastAsia" w:eastAsiaTheme="minorEastAsia" w:hAnsiTheme="minorEastAsia" w:cstheme="minorEastAsia"/>
                <w:szCs w:val="21"/>
              </w:rPr>
            </w:pPr>
            <w:r>
              <w:rPr>
                <w:rFonts w:ascii="宋体" w:hAnsi="宋体" w:cs="宋体" w:hint="eastAsia"/>
                <w:color w:val="000000"/>
                <w:kern w:val="0"/>
                <w:szCs w:val="21"/>
              </w:rPr>
              <w:lastRenderedPageBreak/>
              <w:t>3</w:t>
            </w:r>
          </w:p>
        </w:tc>
      </w:tr>
    </w:tbl>
    <w:p w:rsidR="005962D3" w:rsidRDefault="005962D3">
      <w:pPr>
        <w:ind w:firstLineChars="250" w:firstLine="700"/>
        <w:rPr>
          <w:rFonts w:ascii="宋体" w:hAnsi="宋体"/>
          <w:sz w:val="28"/>
          <w:szCs w:val="28"/>
        </w:rPr>
      </w:pPr>
    </w:p>
    <w:p w:rsidR="005962D3" w:rsidRDefault="005962D3">
      <w:pPr>
        <w:jc w:val="left"/>
        <w:rPr>
          <w:rFonts w:ascii="宋体" w:hAnsi="宋体"/>
          <w:sz w:val="28"/>
          <w:szCs w:val="28"/>
        </w:rPr>
      </w:pPr>
    </w:p>
    <w:p w:rsidR="005962D3" w:rsidRDefault="005962D3">
      <w:pPr>
        <w:jc w:val="left"/>
        <w:rPr>
          <w:rFonts w:ascii="宋体" w:hAnsi="宋体"/>
          <w:sz w:val="28"/>
          <w:szCs w:val="28"/>
        </w:rPr>
        <w:sectPr w:rsidR="005962D3">
          <w:footerReference w:type="first" r:id="rId12"/>
          <w:pgSz w:w="11906" w:h="16838"/>
          <w:pgMar w:top="1440" w:right="991" w:bottom="1276" w:left="918" w:header="851" w:footer="760" w:gutter="0"/>
          <w:pgNumType w:start="1"/>
          <w:cols w:space="720"/>
          <w:titlePg/>
          <w:docGrid w:type="lines" w:linePitch="312"/>
        </w:sectPr>
      </w:pPr>
    </w:p>
    <w:p w:rsidR="005962D3" w:rsidRDefault="005962D3">
      <w:pPr>
        <w:jc w:val="left"/>
        <w:rPr>
          <w:rFonts w:ascii="仿宋" w:eastAsia="仿宋" w:hAnsi="仿宋" w:cs="宋体"/>
          <w:color w:val="000000"/>
          <w:kern w:val="0"/>
          <w:sz w:val="28"/>
          <w:szCs w:val="28"/>
        </w:rPr>
      </w:pPr>
    </w:p>
    <w:p w:rsidR="005962D3" w:rsidRDefault="00287B31">
      <w:pPr>
        <w:pStyle w:val="11"/>
        <w:ind w:left="420" w:firstLineChars="0" w:firstLine="0"/>
        <w:jc w:val="center"/>
        <w:rPr>
          <w:rFonts w:ascii="黑体" w:eastAsia="黑体" w:hAnsi="黑体" w:cs="黑体"/>
          <w:sz w:val="44"/>
          <w:szCs w:val="44"/>
        </w:rPr>
      </w:pPr>
      <w:r>
        <w:rPr>
          <w:rFonts w:ascii="黑体" w:eastAsia="黑体" w:hAnsi="黑体" w:cs="黑体" w:hint="eastAsia"/>
          <w:sz w:val="44"/>
          <w:szCs w:val="44"/>
        </w:rPr>
        <w:t>第四部分 合同主要条款</w:t>
      </w:r>
      <w:bookmarkEnd w:id="35"/>
      <w:bookmarkEnd w:id="36"/>
      <w:bookmarkEnd w:id="37"/>
    </w:p>
    <w:p w:rsidR="005962D3" w:rsidRDefault="00287B31">
      <w:pPr>
        <w:numPr>
          <w:ilvl w:val="0"/>
          <w:numId w:val="12"/>
        </w:numPr>
        <w:tabs>
          <w:tab w:val="left" w:pos="0"/>
        </w:tabs>
        <w:ind w:firstLineChars="200" w:firstLine="560"/>
        <w:outlineLvl w:val="1"/>
        <w:rPr>
          <w:rFonts w:ascii="仿宋" w:eastAsia="仿宋" w:hAnsi="仿宋" w:cs="仿宋"/>
          <w:sz w:val="28"/>
          <w:szCs w:val="28"/>
        </w:rPr>
      </w:pPr>
      <w:bookmarkStart w:id="58" w:name="_Toc373486310"/>
      <w:bookmarkStart w:id="59" w:name="_Toc373485997"/>
      <w:bookmarkStart w:id="60" w:name="_Toc373500463"/>
      <w:r>
        <w:rPr>
          <w:rFonts w:ascii="仿宋" w:eastAsia="仿宋" w:hAnsi="仿宋" w:cs="仿宋" w:hint="eastAsia"/>
          <w:sz w:val="28"/>
          <w:szCs w:val="28"/>
        </w:rPr>
        <w:t>产品要求</w:t>
      </w:r>
      <w:bookmarkEnd w:id="58"/>
      <w:bookmarkEnd w:id="59"/>
      <w:bookmarkEnd w:id="60"/>
    </w:p>
    <w:p w:rsidR="005962D3" w:rsidRDefault="00287B3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5962D3" w:rsidRDefault="00287B31">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5962D3" w:rsidRDefault="00287B31">
      <w:pPr>
        <w:rPr>
          <w:rFonts w:ascii="仿宋" w:eastAsia="仿宋" w:hAnsi="仿宋" w:cs="仿宋"/>
          <w:sz w:val="28"/>
          <w:szCs w:val="28"/>
        </w:rPr>
      </w:pPr>
      <w:r>
        <w:rPr>
          <w:rFonts w:ascii="仿宋" w:eastAsia="仿宋" w:hAnsi="仿宋" w:cs="仿宋" w:hint="eastAsia"/>
          <w:sz w:val="28"/>
          <w:szCs w:val="28"/>
        </w:rPr>
        <w:t xml:space="preserve">   （三）中标人须到现场勘察、量取尺寸，选用最适宜学院教学办公场所、体现庄重大方的颜色搭配。</w:t>
      </w:r>
    </w:p>
    <w:p w:rsidR="005962D3" w:rsidRDefault="00287B31">
      <w:pPr>
        <w:rPr>
          <w:rFonts w:ascii="仿宋" w:eastAsia="仿宋" w:hAnsi="仿宋" w:cs="仿宋"/>
          <w:sz w:val="28"/>
          <w:szCs w:val="28"/>
        </w:rPr>
      </w:pPr>
      <w:r>
        <w:rPr>
          <w:rFonts w:ascii="仿宋" w:eastAsia="仿宋" w:hAnsi="仿宋" w:cs="仿宋" w:hint="eastAsia"/>
          <w:sz w:val="28"/>
          <w:szCs w:val="28"/>
        </w:rPr>
        <w:t xml:space="preserve">   （四）所有的木质家具其主要部位必须是实木封边,不允许含有草木纤维，与其它材料覆面拼贴应严密、平整，不允许有脱胶、鼓泡，无裂纹、压痕和划痕，人造板制成的部件除内部隐蔽处外均应进行封边处理，封边应严密、平整不允许脱胶、表面有胶渍。</w:t>
      </w:r>
    </w:p>
    <w:p w:rsidR="005962D3" w:rsidRDefault="00287B31">
      <w:pPr>
        <w:rPr>
          <w:rFonts w:ascii="仿宋" w:eastAsia="仿宋" w:hAnsi="仿宋" w:cs="仿宋"/>
          <w:sz w:val="28"/>
          <w:szCs w:val="28"/>
        </w:rPr>
      </w:pPr>
      <w:r>
        <w:rPr>
          <w:rFonts w:ascii="仿宋" w:eastAsia="仿宋" w:hAnsi="仿宋" w:cs="仿宋" w:hint="eastAsia"/>
          <w:sz w:val="28"/>
          <w:szCs w:val="28"/>
        </w:rPr>
        <w:t xml:space="preserve">   （五）所有家具应牢固严密，倒棱、圆角、圆线应均匀一致，活动部位应保证灵活自如、无杂音。</w:t>
      </w:r>
    </w:p>
    <w:p w:rsidR="005962D3" w:rsidRDefault="00287B31">
      <w:pPr>
        <w:ind w:firstLineChars="150" w:firstLine="420"/>
        <w:rPr>
          <w:rFonts w:ascii="仿宋" w:eastAsia="仿宋" w:hAnsi="仿宋" w:cs="仿宋"/>
          <w:sz w:val="28"/>
          <w:szCs w:val="28"/>
        </w:rPr>
      </w:pPr>
      <w:r>
        <w:rPr>
          <w:rFonts w:ascii="仿宋" w:eastAsia="仿宋" w:hAnsi="仿宋" w:cs="仿宋" w:hint="eastAsia"/>
          <w:sz w:val="28"/>
          <w:szCs w:val="28"/>
        </w:rPr>
        <w:t>（六）所有家具的油漆应采用优质环保漆，表面光亮平滑，不允许有剥落、露底、针孔、花斑、划痕等。</w:t>
      </w:r>
    </w:p>
    <w:p w:rsidR="005962D3" w:rsidRDefault="00287B31">
      <w:pPr>
        <w:ind w:firstLineChars="150" w:firstLine="420"/>
        <w:rPr>
          <w:rFonts w:ascii="仿宋" w:eastAsia="仿宋" w:hAnsi="仿宋" w:cs="仿宋"/>
          <w:sz w:val="28"/>
          <w:szCs w:val="28"/>
        </w:rPr>
      </w:pPr>
      <w:r>
        <w:rPr>
          <w:rFonts w:ascii="仿宋" w:eastAsia="仿宋" w:hAnsi="仿宋" w:cs="仿宋" w:hint="eastAsia"/>
          <w:sz w:val="28"/>
          <w:szCs w:val="28"/>
        </w:rPr>
        <w:t>（七）按所附清单提供设备及材料，负责所有线管及强、</w:t>
      </w:r>
      <w:proofErr w:type="gramStart"/>
      <w:r>
        <w:rPr>
          <w:rFonts w:ascii="仿宋" w:eastAsia="仿宋" w:hAnsi="仿宋" w:cs="仿宋" w:hint="eastAsia"/>
          <w:sz w:val="28"/>
          <w:szCs w:val="28"/>
        </w:rPr>
        <w:t>弱电线</w:t>
      </w:r>
      <w:proofErr w:type="gramEnd"/>
      <w:r>
        <w:rPr>
          <w:rFonts w:ascii="仿宋" w:eastAsia="仿宋" w:hAnsi="仿宋" w:cs="仿宋" w:hint="eastAsia"/>
          <w:sz w:val="28"/>
          <w:szCs w:val="28"/>
        </w:rPr>
        <w:t>的铺设，并完成所有网络信息点和强电插座的安装、调试，要求做到布局合理，布线规范，便于</w:t>
      </w:r>
      <w:r>
        <w:rPr>
          <w:rFonts w:ascii="仿宋" w:eastAsia="仿宋" w:hAnsi="仿宋" w:cs="仿宋" w:hint="eastAsia"/>
          <w:sz w:val="28"/>
          <w:szCs w:val="28"/>
        </w:rPr>
        <w:lastRenderedPageBreak/>
        <w:t>使用及维护方便，项目完工后提供所有网络信息点的测试数据报告。</w:t>
      </w:r>
    </w:p>
    <w:p w:rsidR="005962D3" w:rsidRDefault="00287B31">
      <w:pPr>
        <w:ind w:firstLineChars="150" w:firstLine="420"/>
        <w:rPr>
          <w:rFonts w:ascii="仿宋" w:eastAsia="仿宋" w:hAnsi="仿宋" w:cs="仿宋"/>
          <w:sz w:val="28"/>
          <w:szCs w:val="28"/>
        </w:rPr>
      </w:pPr>
      <w:r>
        <w:rPr>
          <w:rFonts w:ascii="仿宋" w:eastAsia="仿宋" w:hAnsi="仿宋" w:cs="仿宋" w:hint="eastAsia"/>
          <w:sz w:val="28"/>
          <w:szCs w:val="28"/>
        </w:rPr>
        <w:t>（八）在项目实施过程中，乙方须对本项目实施管理、协调和进度控制，应及时向甲方报告项目进度，在保证质量和施工进度的前提下安全文明施工且按时完工，现场达到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sz w:val="28"/>
          <w:szCs w:val="28"/>
        </w:rPr>
        <w:t>工完料净</w:t>
      </w:r>
      <w:proofErr w:type="gramEnd"/>
      <w:r>
        <w:rPr>
          <w:rFonts w:ascii="仿宋" w:eastAsia="仿宋" w:hAnsi="仿宋" w:cs="仿宋" w:hint="eastAsia"/>
          <w:sz w:val="28"/>
          <w:szCs w:val="28"/>
        </w:rPr>
        <w:t>场地清的要求。</w:t>
      </w:r>
    </w:p>
    <w:p w:rsidR="005962D3" w:rsidRDefault="00287B31">
      <w:pPr>
        <w:ind w:firstLineChars="150" w:firstLine="420"/>
        <w:rPr>
          <w:rFonts w:ascii="仿宋" w:eastAsia="仿宋" w:hAnsi="仿宋" w:cs="仿宋"/>
          <w:sz w:val="28"/>
          <w:szCs w:val="28"/>
        </w:rPr>
      </w:pPr>
      <w:r>
        <w:rPr>
          <w:rFonts w:ascii="仿宋" w:eastAsia="仿宋" w:hAnsi="仿宋" w:cs="仿宋" w:hint="eastAsia"/>
          <w:sz w:val="28"/>
          <w:szCs w:val="28"/>
        </w:rPr>
        <w:t>（九）项目实施期间出现工伤事故，由乙方自行负责。</w:t>
      </w:r>
    </w:p>
    <w:p w:rsidR="005962D3" w:rsidRDefault="00287B31">
      <w:pPr>
        <w:ind w:firstLineChars="150" w:firstLine="420"/>
        <w:rPr>
          <w:rFonts w:ascii="仿宋" w:eastAsia="仿宋" w:hAnsi="仿宋" w:cs="仿宋"/>
          <w:sz w:val="28"/>
          <w:szCs w:val="28"/>
        </w:rPr>
      </w:pPr>
      <w:r>
        <w:rPr>
          <w:rFonts w:ascii="仿宋" w:eastAsia="仿宋" w:hAnsi="仿宋" w:cs="仿宋" w:hint="eastAsia"/>
          <w:sz w:val="28"/>
          <w:szCs w:val="28"/>
        </w:rPr>
        <w:t>（十）乙方在搬迁、移动甲方设备时，不得对甲方设备、财产等造成任何破坏及损失。</w:t>
      </w:r>
    </w:p>
    <w:p w:rsidR="005962D3" w:rsidRDefault="005962D3">
      <w:pPr>
        <w:ind w:left="420"/>
        <w:rPr>
          <w:rFonts w:ascii="仿宋" w:eastAsia="仿宋" w:hAnsi="仿宋" w:cs="仿宋"/>
          <w:sz w:val="28"/>
          <w:szCs w:val="28"/>
        </w:rPr>
      </w:pPr>
    </w:p>
    <w:p w:rsidR="005962D3" w:rsidRDefault="00287B31">
      <w:pPr>
        <w:numPr>
          <w:ilvl w:val="0"/>
          <w:numId w:val="12"/>
        </w:numPr>
        <w:tabs>
          <w:tab w:val="left" w:pos="0"/>
        </w:tabs>
        <w:ind w:firstLineChars="200" w:firstLine="560"/>
        <w:outlineLvl w:val="1"/>
        <w:rPr>
          <w:rFonts w:ascii="仿宋" w:eastAsia="仿宋" w:hAnsi="仿宋" w:cs="仿宋"/>
          <w:sz w:val="28"/>
          <w:szCs w:val="28"/>
        </w:rPr>
      </w:pPr>
      <w:bookmarkStart w:id="61" w:name="_Toc373486311"/>
      <w:bookmarkStart w:id="62" w:name="_Toc373500464"/>
      <w:bookmarkStart w:id="63" w:name="_Toc373485998"/>
      <w:r>
        <w:rPr>
          <w:rFonts w:ascii="仿宋" w:eastAsia="仿宋" w:hAnsi="仿宋" w:cs="仿宋" w:hint="eastAsia"/>
          <w:sz w:val="28"/>
          <w:szCs w:val="28"/>
        </w:rPr>
        <w:t>供货及验收</w:t>
      </w:r>
      <w:bookmarkEnd w:id="61"/>
      <w:bookmarkEnd w:id="62"/>
      <w:bookmarkEnd w:id="63"/>
    </w:p>
    <w:p w:rsidR="005962D3" w:rsidRDefault="00287B31">
      <w:pPr>
        <w:numPr>
          <w:ilvl w:val="0"/>
          <w:numId w:val="13"/>
        </w:numPr>
        <w:rPr>
          <w:rFonts w:ascii="仿宋" w:eastAsia="仿宋" w:hAnsi="仿宋" w:cs="仿宋"/>
          <w:sz w:val="28"/>
          <w:szCs w:val="28"/>
        </w:rPr>
      </w:pPr>
      <w:r>
        <w:rPr>
          <w:rFonts w:ascii="仿宋" w:eastAsia="仿宋" w:hAnsi="仿宋" w:cs="仿宋" w:hint="eastAsia"/>
          <w:sz w:val="28"/>
          <w:szCs w:val="28"/>
        </w:rPr>
        <w:t>供货期限为自合同签订之日起30天内，卖方免费送货上门及安装调试。</w:t>
      </w:r>
    </w:p>
    <w:p w:rsidR="005962D3" w:rsidRDefault="00287B3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62D3" w:rsidRDefault="00287B3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62D3" w:rsidRDefault="00287B31">
      <w:pPr>
        <w:numPr>
          <w:ilvl w:val="0"/>
          <w:numId w:val="13"/>
        </w:numPr>
        <w:rPr>
          <w:rFonts w:ascii="仿宋" w:eastAsia="仿宋" w:hAnsi="仿宋" w:cs="仿宋"/>
          <w:sz w:val="28"/>
          <w:szCs w:val="28"/>
        </w:rPr>
      </w:pPr>
      <w:r>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5962D3" w:rsidRDefault="005962D3">
      <w:pPr>
        <w:ind w:left="420"/>
        <w:rPr>
          <w:rFonts w:ascii="仿宋" w:eastAsia="仿宋" w:hAnsi="仿宋" w:cs="仿宋"/>
          <w:sz w:val="28"/>
          <w:szCs w:val="28"/>
        </w:rPr>
      </w:pPr>
    </w:p>
    <w:p w:rsidR="005962D3" w:rsidRDefault="00287B31">
      <w:pPr>
        <w:numPr>
          <w:ilvl w:val="0"/>
          <w:numId w:val="12"/>
        </w:numPr>
        <w:tabs>
          <w:tab w:val="left" w:pos="0"/>
        </w:tabs>
        <w:ind w:firstLineChars="200" w:firstLine="560"/>
        <w:outlineLvl w:val="1"/>
        <w:rPr>
          <w:rFonts w:ascii="仿宋" w:eastAsia="仿宋" w:hAnsi="仿宋" w:cs="仿宋"/>
          <w:sz w:val="28"/>
          <w:szCs w:val="28"/>
        </w:rPr>
      </w:pPr>
      <w:bookmarkStart w:id="64" w:name="_Toc373485999"/>
      <w:bookmarkStart w:id="65" w:name="_Toc373500465"/>
      <w:bookmarkStart w:id="66" w:name="_Toc373486312"/>
      <w:r>
        <w:rPr>
          <w:rFonts w:ascii="仿宋" w:eastAsia="仿宋" w:hAnsi="仿宋" w:cs="仿宋" w:hint="eastAsia"/>
          <w:sz w:val="28"/>
          <w:szCs w:val="28"/>
        </w:rPr>
        <w:t>售后服务</w:t>
      </w:r>
      <w:bookmarkEnd w:id="64"/>
      <w:bookmarkEnd w:id="65"/>
      <w:bookmarkEnd w:id="66"/>
    </w:p>
    <w:p w:rsidR="005962D3" w:rsidRDefault="00287B31">
      <w:pPr>
        <w:numPr>
          <w:ilvl w:val="0"/>
          <w:numId w:val="14"/>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年，包括技术支持、维护、维修等服务，卖方承担因产品问题所发生的一切费用。</w:t>
      </w:r>
    </w:p>
    <w:p w:rsidR="005962D3" w:rsidRDefault="00287B3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lastRenderedPageBreak/>
        <w:t>在每学期开学前提供一次维护服务，对产品进行一次检查及维护，因服务产生的费用由卖方承担。</w:t>
      </w:r>
    </w:p>
    <w:p w:rsidR="005962D3" w:rsidRDefault="00287B3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62D3" w:rsidRDefault="00287B3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5962D3" w:rsidRDefault="00287B3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质保期满后，根据甲方的需要，可由卖方继续提供</w:t>
      </w:r>
      <w:r>
        <w:rPr>
          <w:rStyle w:val="HTML1"/>
          <w:rFonts w:ascii="仿宋" w:eastAsia="仿宋" w:hAnsi="仿宋" w:cs="仿宋" w:hint="eastAsia"/>
          <w:sz w:val="28"/>
          <w:szCs w:val="28"/>
        </w:rPr>
        <w:t>维修或原装零配件更换，以优惠价（与市场价格比较）提供终身维护服务</w:t>
      </w:r>
      <w:r>
        <w:rPr>
          <w:rFonts w:ascii="仿宋" w:eastAsia="仿宋" w:hAnsi="仿宋" w:cs="仿宋" w:hint="eastAsia"/>
          <w:sz w:val="28"/>
          <w:szCs w:val="28"/>
        </w:rPr>
        <w:t xml:space="preserve">。  </w:t>
      </w:r>
    </w:p>
    <w:p w:rsidR="005962D3" w:rsidRDefault="005962D3">
      <w:pPr>
        <w:ind w:left="420"/>
        <w:rPr>
          <w:rFonts w:ascii="仿宋" w:eastAsia="仿宋" w:hAnsi="仿宋" w:cs="仿宋"/>
          <w:sz w:val="28"/>
          <w:szCs w:val="28"/>
        </w:rPr>
      </w:pPr>
    </w:p>
    <w:p w:rsidR="005962D3" w:rsidRDefault="00287B31">
      <w:pPr>
        <w:numPr>
          <w:ilvl w:val="0"/>
          <w:numId w:val="12"/>
        </w:numPr>
        <w:tabs>
          <w:tab w:val="left" w:pos="0"/>
        </w:tabs>
        <w:ind w:firstLineChars="200" w:firstLine="560"/>
        <w:outlineLvl w:val="1"/>
        <w:rPr>
          <w:rFonts w:ascii="仿宋" w:eastAsia="仿宋" w:hAnsi="仿宋" w:cs="仿宋"/>
          <w:sz w:val="28"/>
          <w:szCs w:val="28"/>
        </w:rPr>
      </w:pPr>
      <w:bookmarkStart w:id="67" w:name="_Toc373486000"/>
      <w:bookmarkStart w:id="68" w:name="_Toc373486313"/>
      <w:bookmarkStart w:id="69" w:name="_Toc373500466"/>
      <w:r>
        <w:rPr>
          <w:rFonts w:ascii="仿宋" w:eastAsia="仿宋" w:hAnsi="仿宋" w:cs="仿宋" w:hint="eastAsia"/>
          <w:sz w:val="28"/>
          <w:szCs w:val="28"/>
        </w:rPr>
        <w:t>付款方式</w:t>
      </w:r>
      <w:bookmarkEnd w:id="67"/>
      <w:bookmarkEnd w:id="68"/>
      <w:bookmarkEnd w:id="69"/>
    </w:p>
    <w:p w:rsidR="005962D3" w:rsidRDefault="00287B31">
      <w:pPr>
        <w:numPr>
          <w:ilvl w:val="0"/>
          <w:numId w:val="15"/>
        </w:numPr>
        <w:rPr>
          <w:rFonts w:ascii="仿宋" w:eastAsia="仿宋" w:hAnsi="仿宋" w:cs="仿宋"/>
          <w:sz w:val="28"/>
          <w:szCs w:val="28"/>
        </w:rPr>
      </w:pPr>
      <w:bookmarkStart w:id="70" w:name="_Toc24005"/>
      <w:bookmarkStart w:id="71" w:name="_Toc22196"/>
      <w:bookmarkStart w:id="72" w:name="_Toc1626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w:t>
      </w:r>
      <w:r>
        <w:rPr>
          <w:rFonts w:ascii="仿宋" w:eastAsia="仿宋" w:hAnsi="仿宋" w:cs="仿宋"/>
          <w:sz w:val="28"/>
          <w:szCs w:val="28"/>
        </w:rPr>
        <w:t>5</w:t>
      </w:r>
      <w:r>
        <w:rPr>
          <w:rFonts w:ascii="仿宋" w:eastAsia="仿宋" w:hAnsi="仿宋" w:cs="仿宋" w:hint="eastAsia"/>
          <w:sz w:val="28"/>
          <w:szCs w:val="28"/>
        </w:rPr>
        <w:t>%；合同总价5%作为质保金,1年内无质量及服务问题的，7个工作日内支付余款。</w:t>
      </w:r>
      <w:bookmarkEnd w:id="70"/>
      <w:bookmarkEnd w:id="71"/>
      <w:bookmarkEnd w:id="72"/>
    </w:p>
    <w:p w:rsidR="005962D3" w:rsidRDefault="00287B31">
      <w:pPr>
        <w:numPr>
          <w:ilvl w:val="0"/>
          <w:numId w:val="15"/>
        </w:numPr>
        <w:ind w:firstLineChars="150"/>
        <w:rPr>
          <w:rFonts w:ascii="仿宋" w:eastAsia="仿宋" w:hAnsi="仿宋" w:cs="仿宋"/>
          <w:sz w:val="28"/>
          <w:szCs w:val="28"/>
        </w:rPr>
      </w:pPr>
      <w:bookmarkStart w:id="73" w:name="_Toc22795"/>
      <w:r>
        <w:rPr>
          <w:rFonts w:ascii="仿宋" w:eastAsia="仿宋" w:hAnsi="仿宋" w:cs="仿宋" w:hint="eastAsia"/>
          <w:sz w:val="28"/>
          <w:szCs w:val="28"/>
        </w:rPr>
        <w:t>支付以上款项前，卖方必须按付款金额向买方提供等额正规发票，否则甲方有权拒绝付款。</w:t>
      </w:r>
      <w:bookmarkEnd w:id="73"/>
    </w:p>
    <w:p w:rsidR="005962D3" w:rsidRDefault="005962D3">
      <w:pPr>
        <w:outlineLvl w:val="0"/>
        <w:rPr>
          <w:rFonts w:ascii="黑体" w:eastAsia="黑体" w:hAnsi="黑体" w:cs="黑体"/>
          <w:sz w:val="44"/>
          <w:szCs w:val="44"/>
        </w:rPr>
      </w:pPr>
    </w:p>
    <w:p w:rsidR="005962D3" w:rsidRDefault="00287B3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74" w:name="_Toc373486314"/>
      <w:bookmarkStart w:id="75" w:name="_Toc373500467"/>
      <w:bookmarkStart w:id="76" w:name="_Toc373486001"/>
    </w:p>
    <w:p w:rsidR="005962D3" w:rsidRDefault="00287B3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74"/>
      <w:bookmarkEnd w:id="75"/>
      <w:bookmarkEnd w:id="76"/>
    </w:p>
    <w:p w:rsidR="005962D3" w:rsidRDefault="00287B3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5962D3" w:rsidRDefault="005962D3">
      <w:pPr>
        <w:rPr>
          <w:rFonts w:ascii="仿宋" w:eastAsia="仿宋" w:hAnsi="仿宋" w:cs="仿宋"/>
          <w:bCs/>
          <w:szCs w:val="21"/>
        </w:rPr>
      </w:pPr>
    </w:p>
    <w:p w:rsidR="005962D3" w:rsidRDefault="00287B31">
      <w:pPr>
        <w:jc w:val="center"/>
        <w:outlineLvl w:val="1"/>
        <w:rPr>
          <w:rFonts w:ascii="仿宋" w:eastAsia="仿宋" w:hAnsi="仿宋" w:cs="仿宋"/>
          <w:b/>
          <w:sz w:val="36"/>
          <w:szCs w:val="36"/>
        </w:rPr>
      </w:pPr>
      <w:bookmarkStart w:id="77" w:name="_Toc373500468"/>
      <w:bookmarkStart w:id="78" w:name="_Toc373486002"/>
      <w:bookmarkStart w:id="79" w:name="_Toc373486315"/>
      <w:r>
        <w:rPr>
          <w:rFonts w:ascii="仿宋" w:eastAsia="仿宋" w:hAnsi="仿宋" w:cs="仿宋" w:hint="eastAsia"/>
          <w:b/>
          <w:sz w:val="36"/>
          <w:szCs w:val="36"/>
        </w:rPr>
        <w:t>开标一览表</w:t>
      </w:r>
      <w:bookmarkEnd w:id="77"/>
      <w:bookmarkEnd w:id="78"/>
      <w:bookmarkEnd w:id="79"/>
      <w:r>
        <w:rPr>
          <w:rFonts w:ascii="仿宋" w:eastAsia="仿宋" w:hAnsi="仿宋" w:cs="仿宋" w:hint="eastAsia"/>
          <w:b/>
          <w:sz w:val="36"/>
          <w:szCs w:val="36"/>
        </w:rPr>
        <w:t xml:space="preserve"> </w:t>
      </w:r>
    </w:p>
    <w:p w:rsidR="005962D3" w:rsidRDefault="00287B31">
      <w:pPr>
        <w:spacing w:line="360" w:lineRule="auto"/>
        <w:rPr>
          <w:rFonts w:ascii="仿宋" w:eastAsia="仿宋" w:hAnsi="仿宋" w:cs="仿宋"/>
          <w:sz w:val="24"/>
        </w:rPr>
      </w:pPr>
      <w:r>
        <w:rPr>
          <w:rFonts w:ascii="仿宋" w:eastAsia="仿宋" w:hAnsi="仿宋" w:cs="仿宋" w:hint="eastAsia"/>
          <w:sz w:val="24"/>
        </w:rPr>
        <w:t>项目名称：</w:t>
      </w:r>
    </w:p>
    <w:p w:rsidR="005962D3" w:rsidRDefault="00287B3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5962D3">
        <w:trPr>
          <w:trHeight w:hRule="exact" w:val="1134"/>
        </w:trPr>
        <w:tc>
          <w:tcPr>
            <w:tcW w:w="1381" w:type="dxa"/>
            <w:vAlign w:val="center"/>
          </w:tcPr>
          <w:p w:rsidR="005962D3" w:rsidRDefault="00287B3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5962D3" w:rsidRDefault="00287B3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5962D3" w:rsidRDefault="00287B3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5962D3" w:rsidRDefault="00287B3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5962D3" w:rsidRDefault="00287B3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5962D3" w:rsidRDefault="00287B3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5962D3">
        <w:trPr>
          <w:trHeight w:hRule="exact" w:val="1134"/>
        </w:trPr>
        <w:tc>
          <w:tcPr>
            <w:tcW w:w="1381" w:type="dxa"/>
          </w:tcPr>
          <w:p w:rsidR="005962D3" w:rsidRDefault="005962D3">
            <w:pPr>
              <w:spacing w:line="360" w:lineRule="auto"/>
              <w:rPr>
                <w:rFonts w:ascii="仿宋" w:eastAsia="仿宋" w:hAnsi="仿宋" w:cs="仿宋"/>
                <w:sz w:val="28"/>
                <w:szCs w:val="28"/>
              </w:rPr>
            </w:pPr>
          </w:p>
        </w:tc>
        <w:tc>
          <w:tcPr>
            <w:tcW w:w="2519" w:type="dxa"/>
          </w:tcPr>
          <w:p w:rsidR="005962D3" w:rsidRDefault="005962D3">
            <w:pPr>
              <w:spacing w:line="360" w:lineRule="auto"/>
              <w:rPr>
                <w:rFonts w:ascii="仿宋" w:eastAsia="仿宋" w:hAnsi="仿宋" w:cs="仿宋"/>
                <w:sz w:val="28"/>
                <w:szCs w:val="28"/>
              </w:rPr>
            </w:pPr>
          </w:p>
        </w:tc>
        <w:tc>
          <w:tcPr>
            <w:tcW w:w="1095" w:type="dxa"/>
          </w:tcPr>
          <w:p w:rsidR="005962D3" w:rsidRDefault="005962D3">
            <w:pPr>
              <w:spacing w:line="360" w:lineRule="auto"/>
              <w:rPr>
                <w:rFonts w:ascii="仿宋" w:eastAsia="仿宋" w:hAnsi="仿宋" w:cs="仿宋"/>
                <w:sz w:val="28"/>
                <w:szCs w:val="28"/>
              </w:rPr>
            </w:pPr>
          </w:p>
        </w:tc>
        <w:tc>
          <w:tcPr>
            <w:tcW w:w="2040" w:type="dxa"/>
          </w:tcPr>
          <w:p w:rsidR="005962D3" w:rsidRDefault="005962D3">
            <w:pPr>
              <w:spacing w:line="360" w:lineRule="auto"/>
              <w:rPr>
                <w:rFonts w:ascii="仿宋" w:eastAsia="仿宋" w:hAnsi="仿宋" w:cs="仿宋"/>
                <w:sz w:val="28"/>
                <w:szCs w:val="28"/>
              </w:rPr>
            </w:pPr>
          </w:p>
        </w:tc>
        <w:tc>
          <w:tcPr>
            <w:tcW w:w="1320" w:type="dxa"/>
          </w:tcPr>
          <w:p w:rsidR="005962D3" w:rsidRDefault="005962D3">
            <w:pPr>
              <w:spacing w:line="360" w:lineRule="auto"/>
              <w:rPr>
                <w:rFonts w:ascii="仿宋" w:eastAsia="仿宋" w:hAnsi="仿宋" w:cs="仿宋"/>
                <w:sz w:val="28"/>
                <w:szCs w:val="28"/>
              </w:rPr>
            </w:pPr>
          </w:p>
        </w:tc>
        <w:tc>
          <w:tcPr>
            <w:tcW w:w="1680" w:type="dxa"/>
          </w:tcPr>
          <w:p w:rsidR="005962D3" w:rsidRDefault="005962D3">
            <w:pPr>
              <w:spacing w:line="360" w:lineRule="auto"/>
              <w:rPr>
                <w:rFonts w:ascii="仿宋" w:eastAsia="仿宋" w:hAnsi="仿宋" w:cs="仿宋"/>
                <w:sz w:val="28"/>
                <w:szCs w:val="28"/>
              </w:rPr>
            </w:pPr>
          </w:p>
        </w:tc>
      </w:tr>
    </w:tbl>
    <w:p w:rsidR="005962D3" w:rsidRDefault="00287B3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5962D3" w:rsidRDefault="00287B3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5962D3" w:rsidRDefault="00287B3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62D3" w:rsidRDefault="005962D3">
      <w:pPr>
        <w:spacing w:line="360" w:lineRule="auto"/>
        <w:rPr>
          <w:rFonts w:ascii="仿宋" w:eastAsia="仿宋" w:hAnsi="仿宋" w:cs="仿宋"/>
          <w:sz w:val="24"/>
        </w:rPr>
      </w:pPr>
    </w:p>
    <w:p w:rsidR="005962D3" w:rsidRDefault="00287B31">
      <w:pPr>
        <w:pStyle w:val="a6"/>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5962D3" w:rsidRDefault="00287B31">
      <w:pPr>
        <w:pStyle w:val="a6"/>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5962D3" w:rsidRDefault="00287B31">
      <w:pPr>
        <w:pStyle w:val="a6"/>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5962D3" w:rsidRDefault="005962D3">
      <w:pPr>
        <w:rPr>
          <w:rFonts w:ascii="黑体" w:eastAsia="黑体" w:hAnsi="黑体" w:cs="黑体"/>
          <w:sz w:val="24"/>
        </w:rPr>
      </w:pPr>
    </w:p>
    <w:p w:rsidR="005962D3" w:rsidRDefault="005962D3">
      <w:pPr>
        <w:rPr>
          <w:rFonts w:ascii="黑体" w:eastAsia="黑体" w:hAnsi="黑体" w:cs="黑体"/>
          <w:sz w:val="24"/>
        </w:rPr>
      </w:pPr>
    </w:p>
    <w:p w:rsidR="005962D3" w:rsidRDefault="005962D3">
      <w:pPr>
        <w:rPr>
          <w:rFonts w:ascii="黑体" w:eastAsia="黑体" w:hAnsi="黑体" w:cs="黑体"/>
          <w:sz w:val="24"/>
        </w:rPr>
      </w:pPr>
    </w:p>
    <w:p w:rsidR="005962D3" w:rsidRDefault="005962D3">
      <w:pPr>
        <w:rPr>
          <w:rFonts w:ascii="黑体" w:eastAsia="黑体" w:hAnsi="黑体" w:cs="黑体"/>
          <w:sz w:val="24"/>
        </w:rPr>
      </w:pPr>
    </w:p>
    <w:p w:rsidR="005962D3" w:rsidRDefault="005962D3">
      <w:pPr>
        <w:rPr>
          <w:rFonts w:ascii="仿宋" w:eastAsia="仿宋" w:hAnsi="仿宋" w:cs="仿宋"/>
          <w:bCs/>
          <w:sz w:val="24"/>
        </w:rPr>
      </w:pPr>
    </w:p>
    <w:p w:rsidR="005962D3" w:rsidRDefault="00287B3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5962D3" w:rsidRDefault="00287B31">
      <w:pPr>
        <w:jc w:val="center"/>
        <w:outlineLvl w:val="1"/>
        <w:rPr>
          <w:rFonts w:ascii="仿宋" w:eastAsia="仿宋" w:hAnsi="仿宋" w:cs="仿宋"/>
          <w:b/>
          <w:sz w:val="30"/>
        </w:rPr>
      </w:pPr>
      <w:bookmarkStart w:id="80" w:name="_Toc373486003"/>
      <w:bookmarkStart w:id="81" w:name="_Toc373486316"/>
      <w:bookmarkStart w:id="82" w:name="_Toc373500469"/>
      <w:r>
        <w:rPr>
          <w:rFonts w:ascii="仿宋" w:eastAsia="仿宋" w:hAnsi="仿宋" w:cs="仿宋" w:hint="eastAsia"/>
          <w:b/>
          <w:sz w:val="36"/>
          <w:szCs w:val="36"/>
        </w:rPr>
        <w:t>投标函</w:t>
      </w:r>
      <w:bookmarkEnd w:id="80"/>
      <w:bookmarkEnd w:id="81"/>
      <w:bookmarkEnd w:id="82"/>
    </w:p>
    <w:p w:rsidR="005962D3" w:rsidRDefault="00287B31">
      <w:pPr>
        <w:pStyle w:val="a6"/>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5962D3" w:rsidRDefault="00287B31">
      <w:pPr>
        <w:pStyle w:val="a6"/>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62D3" w:rsidRDefault="00287B3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5962D3" w:rsidRDefault="00287B3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5962D3" w:rsidRDefault="00287B3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5962D3" w:rsidRDefault="00287B31">
      <w:pPr>
        <w:pStyle w:val="a6"/>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5962D3" w:rsidRDefault="00287B31">
      <w:pPr>
        <w:pStyle w:val="a6"/>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5962D3" w:rsidRDefault="00287B31">
      <w:pPr>
        <w:pStyle w:val="a6"/>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5962D3" w:rsidRDefault="00287B31">
      <w:pPr>
        <w:pStyle w:val="a6"/>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5962D3" w:rsidRDefault="00287B31">
      <w:pPr>
        <w:pStyle w:val="a6"/>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5962D3" w:rsidRDefault="00287B31">
      <w:pPr>
        <w:pStyle w:val="a6"/>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5962D3" w:rsidRDefault="00287B31">
      <w:pPr>
        <w:pStyle w:val="a6"/>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5962D3" w:rsidRDefault="00287B31">
      <w:pPr>
        <w:pStyle w:val="a6"/>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5962D3" w:rsidRDefault="00287B31">
      <w:pPr>
        <w:pStyle w:val="a6"/>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5962D3" w:rsidRDefault="005962D3">
      <w:pPr>
        <w:pStyle w:val="a6"/>
        <w:spacing w:line="440" w:lineRule="exact"/>
        <w:ind w:firstLineChars="200" w:firstLine="480"/>
        <w:rPr>
          <w:rFonts w:ascii="仿宋" w:eastAsia="仿宋" w:hAnsi="仿宋" w:cs="仿宋"/>
          <w:sz w:val="24"/>
        </w:rPr>
      </w:pPr>
    </w:p>
    <w:p w:rsidR="005962D3" w:rsidRDefault="005962D3">
      <w:pPr>
        <w:pStyle w:val="a6"/>
        <w:spacing w:line="440" w:lineRule="exact"/>
        <w:ind w:firstLineChars="200" w:firstLine="480"/>
        <w:rPr>
          <w:rFonts w:ascii="仿宋" w:eastAsia="仿宋" w:hAnsi="仿宋" w:cs="仿宋"/>
          <w:sz w:val="24"/>
        </w:rPr>
      </w:pPr>
    </w:p>
    <w:p w:rsidR="005962D3" w:rsidRDefault="005962D3">
      <w:pPr>
        <w:pStyle w:val="a6"/>
        <w:spacing w:line="440" w:lineRule="exact"/>
        <w:ind w:firstLineChars="200" w:firstLine="480"/>
        <w:rPr>
          <w:rFonts w:ascii="仿宋" w:eastAsia="仿宋" w:hAnsi="仿宋" w:cs="仿宋"/>
          <w:sz w:val="24"/>
        </w:rPr>
      </w:pPr>
    </w:p>
    <w:p w:rsidR="005962D3" w:rsidRDefault="00287B31">
      <w:pPr>
        <w:pStyle w:val="a6"/>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5962D3" w:rsidRDefault="00287B31">
      <w:pPr>
        <w:pStyle w:val="a6"/>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5962D3" w:rsidRDefault="00287B31">
      <w:pPr>
        <w:pStyle w:val="a6"/>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5962D3" w:rsidRDefault="005962D3">
      <w:pPr>
        <w:rPr>
          <w:rFonts w:ascii="仿宋" w:eastAsia="仿宋" w:hAnsi="仿宋" w:cs="仿宋"/>
          <w:bCs/>
          <w:szCs w:val="21"/>
        </w:rPr>
      </w:pPr>
    </w:p>
    <w:p w:rsidR="005962D3" w:rsidRDefault="005962D3">
      <w:pPr>
        <w:rPr>
          <w:rFonts w:ascii="黑体" w:eastAsia="黑体" w:hAnsi="黑体" w:cs="黑体"/>
          <w:sz w:val="24"/>
        </w:rPr>
      </w:pPr>
    </w:p>
    <w:p w:rsidR="005962D3" w:rsidRDefault="005962D3">
      <w:pPr>
        <w:rPr>
          <w:rFonts w:ascii="黑体" w:eastAsia="黑体" w:hAnsi="黑体" w:cs="黑体"/>
          <w:sz w:val="24"/>
        </w:rPr>
      </w:pPr>
    </w:p>
    <w:p w:rsidR="005962D3" w:rsidRDefault="00287B31">
      <w:pPr>
        <w:rPr>
          <w:rFonts w:ascii="仿宋" w:eastAsia="仿宋" w:hAnsi="仿宋" w:cs="仿宋"/>
          <w:sz w:val="24"/>
        </w:rPr>
      </w:pPr>
      <w:bookmarkStart w:id="83" w:name="_Toc15639"/>
      <w:r>
        <w:rPr>
          <w:rFonts w:ascii="仿宋" w:eastAsia="仿宋" w:hAnsi="仿宋" w:cs="仿宋"/>
          <w:sz w:val="24"/>
        </w:rPr>
        <w:br w:type="page"/>
      </w:r>
      <w:r>
        <w:rPr>
          <w:rFonts w:ascii="仿宋" w:eastAsia="仿宋" w:hAnsi="仿宋" w:cs="仿宋" w:hint="eastAsia"/>
          <w:sz w:val="24"/>
        </w:rPr>
        <w:lastRenderedPageBreak/>
        <w:t>附件三：</w:t>
      </w:r>
      <w:bookmarkEnd w:id="83"/>
    </w:p>
    <w:p w:rsidR="005962D3" w:rsidRDefault="00287B31">
      <w:pPr>
        <w:jc w:val="center"/>
        <w:outlineLvl w:val="1"/>
        <w:rPr>
          <w:rFonts w:ascii="仿宋" w:eastAsia="仿宋" w:hAnsi="仿宋" w:cs="仿宋"/>
          <w:b/>
          <w:sz w:val="36"/>
          <w:szCs w:val="36"/>
        </w:rPr>
      </w:pPr>
      <w:bookmarkStart w:id="84" w:name="_Toc7214"/>
      <w:bookmarkStart w:id="85" w:name="_Toc373500470"/>
      <w:bookmarkStart w:id="86" w:name="_Toc373486004"/>
      <w:bookmarkStart w:id="87" w:name="_Toc373486317"/>
      <w:r>
        <w:rPr>
          <w:rFonts w:ascii="仿宋" w:eastAsia="仿宋" w:hAnsi="仿宋" w:cs="仿宋" w:hint="eastAsia"/>
          <w:b/>
          <w:sz w:val="36"/>
          <w:szCs w:val="36"/>
        </w:rPr>
        <w:t>投标报价明细表</w:t>
      </w:r>
      <w:bookmarkEnd w:id="84"/>
      <w:bookmarkEnd w:id="85"/>
      <w:bookmarkEnd w:id="86"/>
      <w:bookmarkEnd w:id="87"/>
    </w:p>
    <w:p w:rsidR="005962D3" w:rsidRDefault="00287B31">
      <w:pPr>
        <w:spacing w:line="360" w:lineRule="auto"/>
        <w:rPr>
          <w:rFonts w:ascii="仿宋" w:eastAsia="仿宋" w:hAnsi="仿宋" w:cs="仿宋"/>
          <w:sz w:val="24"/>
        </w:rPr>
      </w:pPr>
      <w:r>
        <w:rPr>
          <w:rFonts w:ascii="仿宋" w:eastAsia="仿宋" w:hAnsi="仿宋" w:cs="仿宋" w:hint="eastAsia"/>
          <w:sz w:val="24"/>
        </w:rPr>
        <w:t>项目名称：</w:t>
      </w:r>
    </w:p>
    <w:p w:rsidR="005962D3" w:rsidRDefault="00287B3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5962D3">
        <w:trPr>
          <w:trHeight w:val="577"/>
        </w:trPr>
        <w:tc>
          <w:tcPr>
            <w:tcW w:w="1365"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5962D3" w:rsidRDefault="00287B31">
            <w:pPr>
              <w:jc w:val="center"/>
              <w:rPr>
                <w:rFonts w:ascii="仿宋" w:eastAsia="仿宋" w:hAnsi="仿宋" w:cs="仿宋"/>
                <w:sz w:val="22"/>
                <w:szCs w:val="22"/>
              </w:rPr>
            </w:pPr>
            <w:r>
              <w:rPr>
                <w:rFonts w:ascii="仿宋" w:eastAsia="仿宋" w:hAnsi="仿宋" w:cs="仿宋" w:hint="eastAsia"/>
                <w:sz w:val="22"/>
                <w:szCs w:val="22"/>
              </w:rPr>
              <w:t>备注</w:t>
            </w:r>
          </w:p>
        </w:tc>
      </w:tr>
      <w:tr w:rsidR="005962D3">
        <w:trPr>
          <w:trHeight w:val="322"/>
        </w:trPr>
        <w:tc>
          <w:tcPr>
            <w:tcW w:w="1365" w:type="dxa"/>
          </w:tcPr>
          <w:p w:rsidR="005962D3" w:rsidRDefault="005962D3">
            <w:pPr>
              <w:rPr>
                <w:rFonts w:ascii="仿宋" w:eastAsia="仿宋" w:hAnsi="仿宋" w:cs="仿宋"/>
                <w:sz w:val="28"/>
                <w:szCs w:val="28"/>
              </w:rPr>
            </w:pPr>
          </w:p>
        </w:tc>
        <w:tc>
          <w:tcPr>
            <w:tcW w:w="1172" w:type="dxa"/>
          </w:tcPr>
          <w:p w:rsidR="005962D3" w:rsidRDefault="005962D3">
            <w:pPr>
              <w:rPr>
                <w:rFonts w:ascii="仿宋" w:eastAsia="仿宋" w:hAnsi="仿宋" w:cs="仿宋"/>
                <w:sz w:val="28"/>
                <w:szCs w:val="28"/>
              </w:rPr>
            </w:pPr>
          </w:p>
        </w:tc>
        <w:tc>
          <w:tcPr>
            <w:tcW w:w="1043" w:type="dxa"/>
          </w:tcPr>
          <w:p w:rsidR="005962D3" w:rsidRDefault="005962D3">
            <w:pPr>
              <w:rPr>
                <w:rFonts w:ascii="仿宋" w:eastAsia="仿宋" w:hAnsi="仿宋" w:cs="仿宋"/>
                <w:sz w:val="28"/>
                <w:szCs w:val="28"/>
              </w:rPr>
            </w:pPr>
          </w:p>
        </w:tc>
        <w:tc>
          <w:tcPr>
            <w:tcW w:w="1294" w:type="dxa"/>
          </w:tcPr>
          <w:p w:rsidR="005962D3" w:rsidRDefault="005962D3">
            <w:pPr>
              <w:rPr>
                <w:rFonts w:ascii="仿宋" w:eastAsia="仿宋" w:hAnsi="仿宋" w:cs="仿宋"/>
                <w:sz w:val="28"/>
                <w:szCs w:val="28"/>
              </w:rPr>
            </w:pPr>
          </w:p>
        </w:tc>
        <w:tc>
          <w:tcPr>
            <w:tcW w:w="916" w:type="dxa"/>
          </w:tcPr>
          <w:p w:rsidR="005962D3" w:rsidRDefault="005962D3">
            <w:pPr>
              <w:rPr>
                <w:rFonts w:ascii="仿宋" w:eastAsia="仿宋" w:hAnsi="仿宋" w:cs="仿宋"/>
                <w:sz w:val="28"/>
                <w:szCs w:val="28"/>
              </w:rPr>
            </w:pPr>
          </w:p>
        </w:tc>
        <w:tc>
          <w:tcPr>
            <w:tcW w:w="959" w:type="dxa"/>
          </w:tcPr>
          <w:p w:rsidR="005962D3" w:rsidRDefault="005962D3">
            <w:pPr>
              <w:rPr>
                <w:rFonts w:ascii="仿宋" w:eastAsia="仿宋" w:hAnsi="仿宋" w:cs="仿宋"/>
                <w:sz w:val="28"/>
                <w:szCs w:val="28"/>
              </w:rPr>
            </w:pPr>
          </w:p>
        </w:tc>
        <w:tc>
          <w:tcPr>
            <w:tcW w:w="977" w:type="dxa"/>
          </w:tcPr>
          <w:p w:rsidR="005962D3" w:rsidRDefault="005962D3">
            <w:pPr>
              <w:rPr>
                <w:rFonts w:ascii="仿宋" w:eastAsia="仿宋" w:hAnsi="仿宋" w:cs="仿宋"/>
                <w:sz w:val="28"/>
                <w:szCs w:val="28"/>
              </w:rPr>
            </w:pPr>
          </w:p>
        </w:tc>
        <w:tc>
          <w:tcPr>
            <w:tcW w:w="991" w:type="dxa"/>
          </w:tcPr>
          <w:p w:rsidR="005962D3" w:rsidRDefault="005962D3">
            <w:pPr>
              <w:rPr>
                <w:rFonts w:ascii="仿宋" w:eastAsia="仿宋" w:hAnsi="仿宋" w:cs="仿宋"/>
                <w:sz w:val="28"/>
                <w:szCs w:val="28"/>
              </w:rPr>
            </w:pPr>
          </w:p>
        </w:tc>
        <w:tc>
          <w:tcPr>
            <w:tcW w:w="1479" w:type="dxa"/>
          </w:tcPr>
          <w:p w:rsidR="005962D3" w:rsidRDefault="005962D3">
            <w:pPr>
              <w:rPr>
                <w:rFonts w:ascii="仿宋" w:eastAsia="仿宋" w:hAnsi="仿宋" w:cs="仿宋"/>
                <w:sz w:val="28"/>
                <w:szCs w:val="28"/>
              </w:rPr>
            </w:pPr>
          </w:p>
        </w:tc>
      </w:tr>
      <w:tr w:rsidR="005962D3">
        <w:trPr>
          <w:trHeight w:val="307"/>
        </w:trPr>
        <w:tc>
          <w:tcPr>
            <w:tcW w:w="1365" w:type="dxa"/>
          </w:tcPr>
          <w:p w:rsidR="005962D3" w:rsidRDefault="005962D3">
            <w:pPr>
              <w:rPr>
                <w:rFonts w:ascii="仿宋" w:eastAsia="仿宋" w:hAnsi="仿宋" w:cs="仿宋"/>
                <w:sz w:val="28"/>
                <w:szCs w:val="28"/>
              </w:rPr>
            </w:pPr>
          </w:p>
        </w:tc>
        <w:tc>
          <w:tcPr>
            <w:tcW w:w="1172" w:type="dxa"/>
          </w:tcPr>
          <w:p w:rsidR="005962D3" w:rsidRDefault="005962D3">
            <w:pPr>
              <w:rPr>
                <w:rFonts w:ascii="仿宋" w:eastAsia="仿宋" w:hAnsi="仿宋" w:cs="仿宋"/>
                <w:sz w:val="28"/>
                <w:szCs w:val="28"/>
              </w:rPr>
            </w:pPr>
          </w:p>
        </w:tc>
        <w:tc>
          <w:tcPr>
            <w:tcW w:w="1043" w:type="dxa"/>
          </w:tcPr>
          <w:p w:rsidR="005962D3" w:rsidRDefault="005962D3">
            <w:pPr>
              <w:rPr>
                <w:rFonts w:ascii="仿宋" w:eastAsia="仿宋" w:hAnsi="仿宋" w:cs="仿宋"/>
                <w:sz w:val="28"/>
                <w:szCs w:val="28"/>
              </w:rPr>
            </w:pPr>
          </w:p>
        </w:tc>
        <w:tc>
          <w:tcPr>
            <w:tcW w:w="1294" w:type="dxa"/>
          </w:tcPr>
          <w:p w:rsidR="005962D3" w:rsidRDefault="005962D3">
            <w:pPr>
              <w:rPr>
                <w:rFonts w:ascii="仿宋" w:eastAsia="仿宋" w:hAnsi="仿宋" w:cs="仿宋"/>
                <w:sz w:val="28"/>
                <w:szCs w:val="28"/>
              </w:rPr>
            </w:pPr>
          </w:p>
        </w:tc>
        <w:tc>
          <w:tcPr>
            <w:tcW w:w="916" w:type="dxa"/>
          </w:tcPr>
          <w:p w:rsidR="005962D3" w:rsidRDefault="005962D3">
            <w:pPr>
              <w:rPr>
                <w:rFonts w:ascii="仿宋" w:eastAsia="仿宋" w:hAnsi="仿宋" w:cs="仿宋"/>
                <w:sz w:val="28"/>
                <w:szCs w:val="28"/>
              </w:rPr>
            </w:pPr>
          </w:p>
        </w:tc>
        <w:tc>
          <w:tcPr>
            <w:tcW w:w="959" w:type="dxa"/>
          </w:tcPr>
          <w:p w:rsidR="005962D3" w:rsidRDefault="005962D3">
            <w:pPr>
              <w:rPr>
                <w:rFonts w:ascii="仿宋" w:eastAsia="仿宋" w:hAnsi="仿宋" w:cs="仿宋"/>
                <w:sz w:val="28"/>
                <w:szCs w:val="28"/>
              </w:rPr>
            </w:pPr>
          </w:p>
        </w:tc>
        <w:tc>
          <w:tcPr>
            <w:tcW w:w="977" w:type="dxa"/>
          </w:tcPr>
          <w:p w:rsidR="005962D3" w:rsidRDefault="005962D3">
            <w:pPr>
              <w:rPr>
                <w:rFonts w:ascii="仿宋" w:eastAsia="仿宋" w:hAnsi="仿宋" w:cs="仿宋"/>
                <w:sz w:val="28"/>
                <w:szCs w:val="28"/>
              </w:rPr>
            </w:pPr>
          </w:p>
        </w:tc>
        <w:tc>
          <w:tcPr>
            <w:tcW w:w="991" w:type="dxa"/>
          </w:tcPr>
          <w:p w:rsidR="005962D3" w:rsidRDefault="005962D3">
            <w:pPr>
              <w:rPr>
                <w:rFonts w:ascii="仿宋" w:eastAsia="仿宋" w:hAnsi="仿宋" w:cs="仿宋"/>
                <w:sz w:val="28"/>
                <w:szCs w:val="28"/>
              </w:rPr>
            </w:pPr>
          </w:p>
        </w:tc>
        <w:tc>
          <w:tcPr>
            <w:tcW w:w="1479" w:type="dxa"/>
          </w:tcPr>
          <w:p w:rsidR="005962D3" w:rsidRDefault="005962D3">
            <w:pPr>
              <w:rPr>
                <w:rFonts w:ascii="仿宋" w:eastAsia="仿宋" w:hAnsi="仿宋" w:cs="仿宋"/>
                <w:sz w:val="28"/>
                <w:szCs w:val="28"/>
              </w:rPr>
            </w:pPr>
          </w:p>
        </w:tc>
      </w:tr>
      <w:tr w:rsidR="005962D3">
        <w:trPr>
          <w:trHeight w:val="307"/>
        </w:trPr>
        <w:tc>
          <w:tcPr>
            <w:tcW w:w="1365" w:type="dxa"/>
          </w:tcPr>
          <w:p w:rsidR="005962D3" w:rsidRDefault="005962D3">
            <w:pPr>
              <w:rPr>
                <w:rFonts w:ascii="仿宋" w:eastAsia="仿宋" w:hAnsi="仿宋" w:cs="仿宋"/>
                <w:sz w:val="28"/>
                <w:szCs w:val="28"/>
              </w:rPr>
            </w:pPr>
          </w:p>
        </w:tc>
        <w:tc>
          <w:tcPr>
            <w:tcW w:w="1172" w:type="dxa"/>
          </w:tcPr>
          <w:p w:rsidR="005962D3" w:rsidRDefault="005962D3">
            <w:pPr>
              <w:rPr>
                <w:rFonts w:ascii="仿宋" w:eastAsia="仿宋" w:hAnsi="仿宋" w:cs="仿宋"/>
                <w:sz w:val="28"/>
                <w:szCs w:val="28"/>
              </w:rPr>
            </w:pPr>
          </w:p>
        </w:tc>
        <w:tc>
          <w:tcPr>
            <w:tcW w:w="1043" w:type="dxa"/>
          </w:tcPr>
          <w:p w:rsidR="005962D3" w:rsidRDefault="005962D3">
            <w:pPr>
              <w:rPr>
                <w:rFonts w:ascii="仿宋" w:eastAsia="仿宋" w:hAnsi="仿宋" w:cs="仿宋"/>
                <w:sz w:val="28"/>
                <w:szCs w:val="28"/>
              </w:rPr>
            </w:pPr>
          </w:p>
        </w:tc>
        <w:tc>
          <w:tcPr>
            <w:tcW w:w="1294" w:type="dxa"/>
          </w:tcPr>
          <w:p w:rsidR="005962D3" w:rsidRDefault="005962D3">
            <w:pPr>
              <w:rPr>
                <w:rFonts w:ascii="仿宋" w:eastAsia="仿宋" w:hAnsi="仿宋" w:cs="仿宋"/>
                <w:sz w:val="28"/>
                <w:szCs w:val="28"/>
              </w:rPr>
            </w:pPr>
          </w:p>
        </w:tc>
        <w:tc>
          <w:tcPr>
            <w:tcW w:w="916" w:type="dxa"/>
          </w:tcPr>
          <w:p w:rsidR="005962D3" w:rsidRDefault="005962D3">
            <w:pPr>
              <w:rPr>
                <w:rFonts w:ascii="仿宋" w:eastAsia="仿宋" w:hAnsi="仿宋" w:cs="仿宋"/>
                <w:sz w:val="28"/>
                <w:szCs w:val="28"/>
              </w:rPr>
            </w:pPr>
          </w:p>
        </w:tc>
        <w:tc>
          <w:tcPr>
            <w:tcW w:w="959" w:type="dxa"/>
          </w:tcPr>
          <w:p w:rsidR="005962D3" w:rsidRDefault="005962D3">
            <w:pPr>
              <w:rPr>
                <w:rFonts w:ascii="仿宋" w:eastAsia="仿宋" w:hAnsi="仿宋" w:cs="仿宋"/>
                <w:sz w:val="28"/>
                <w:szCs w:val="28"/>
              </w:rPr>
            </w:pPr>
          </w:p>
        </w:tc>
        <w:tc>
          <w:tcPr>
            <w:tcW w:w="977" w:type="dxa"/>
          </w:tcPr>
          <w:p w:rsidR="005962D3" w:rsidRDefault="005962D3">
            <w:pPr>
              <w:rPr>
                <w:rFonts w:ascii="仿宋" w:eastAsia="仿宋" w:hAnsi="仿宋" w:cs="仿宋"/>
                <w:sz w:val="28"/>
                <w:szCs w:val="28"/>
              </w:rPr>
            </w:pPr>
          </w:p>
        </w:tc>
        <w:tc>
          <w:tcPr>
            <w:tcW w:w="991" w:type="dxa"/>
          </w:tcPr>
          <w:p w:rsidR="005962D3" w:rsidRDefault="005962D3">
            <w:pPr>
              <w:rPr>
                <w:rFonts w:ascii="仿宋" w:eastAsia="仿宋" w:hAnsi="仿宋" w:cs="仿宋"/>
                <w:sz w:val="28"/>
                <w:szCs w:val="28"/>
              </w:rPr>
            </w:pPr>
          </w:p>
        </w:tc>
        <w:tc>
          <w:tcPr>
            <w:tcW w:w="1479" w:type="dxa"/>
          </w:tcPr>
          <w:p w:rsidR="005962D3" w:rsidRDefault="005962D3">
            <w:pPr>
              <w:rPr>
                <w:rFonts w:ascii="仿宋" w:eastAsia="仿宋" w:hAnsi="仿宋" w:cs="仿宋"/>
                <w:sz w:val="28"/>
                <w:szCs w:val="28"/>
              </w:rPr>
            </w:pPr>
          </w:p>
        </w:tc>
      </w:tr>
      <w:tr w:rsidR="005962D3">
        <w:trPr>
          <w:trHeight w:val="322"/>
        </w:trPr>
        <w:tc>
          <w:tcPr>
            <w:tcW w:w="1365" w:type="dxa"/>
          </w:tcPr>
          <w:p w:rsidR="005962D3" w:rsidRDefault="005962D3">
            <w:pPr>
              <w:rPr>
                <w:rFonts w:ascii="仿宋" w:eastAsia="仿宋" w:hAnsi="仿宋" w:cs="仿宋"/>
                <w:sz w:val="28"/>
                <w:szCs w:val="28"/>
              </w:rPr>
            </w:pPr>
          </w:p>
        </w:tc>
        <w:tc>
          <w:tcPr>
            <w:tcW w:w="1172" w:type="dxa"/>
          </w:tcPr>
          <w:p w:rsidR="005962D3" w:rsidRDefault="005962D3">
            <w:pPr>
              <w:rPr>
                <w:rFonts w:ascii="仿宋" w:eastAsia="仿宋" w:hAnsi="仿宋" w:cs="仿宋"/>
                <w:sz w:val="28"/>
                <w:szCs w:val="28"/>
              </w:rPr>
            </w:pPr>
          </w:p>
        </w:tc>
        <w:tc>
          <w:tcPr>
            <w:tcW w:w="1043" w:type="dxa"/>
          </w:tcPr>
          <w:p w:rsidR="005962D3" w:rsidRDefault="005962D3">
            <w:pPr>
              <w:rPr>
                <w:rFonts w:ascii="仿宋" w:eastAsia="仿宋" w:hAnsi="仿宋" w:cs="仿宋"/>
                <w:sz w:val="28"/>
                <w:szCs w:val="28"/>
              </w:rPr>
            </w:pPr>
          </w:p>
        </w:tc>
        <w:tc>
          <w:tcPr>
            <w:tcW w:w="1294" w:type="dxa"/>
          </w:tcPr>
          <w:p w:rsidR="005962D3" w:rsidRDefault="005962D3">
            <w:pPr>
              <w:rPr>
                <w:rFonts w:ascii="仿宋" w:eastAsia="仿宋" w:hAnsi="仿宋" w:cs="仿宋"/>
                <w:sz w:val="28"/>
                <w:szCs w:val="28"/>
              </w:rPr>
            </w:pPr>
          </w:p>
        </w:tc>
        <w:tc>
          <w:tcPr>
            <w:tcW w:w="916" w:type="dxa"/>
          </w:tcPr>
          <w:p w:rsidR="005962D3" w:rsidRDefault="005962D3">
            <w:pPr>
              <w:rPr>
                <w:rFonts w:ascii="仿宋" w:eastAsia="仿宋" w:hAnsi="仿宋" w:cs="仿宋"/>
                <w:sz w:val="28"/>
                <w:szCs w:val="28"/>
              </w:rPr>
            </w:pPr>
          </w:p>
        </w:tc>
        <w:tc>
          <w:tcPr>
            <w:tcW w:w="959" w:type="dxa"/>
          </w:tcPr>
          <w:p w:rsidR="005962D3" w:rsidRDefault="005962D3">
            <w:pPr>
              <w:rPr>
                <w:rFonts w:ascii="仿宋" w:eastAsia="仿宋" w:hAnsi="仿宋" w:cs="仿宋"/>
                <w:sz w:val="28"/>
                <w:szCs w:val="28"/>
              </w:rPr>
            </w:pPr>
          </w:p>
        </w:tc>
        <w:tc>
          <w:tcPr>
            <w:tcW w:w="977" w:type="dxa"/>
          </w:tcPr>
          <w:p w:rsidR="005962D3" w:rsidRDefault="005962D3">
            <w:pPr>
              <w:rPr>
                <w:rFonts w:ascii="仿宋" w:eastAsia="仿宋" w:hAnsi="仿宋" w:cs="仿宋"/>
                <w:sz w:val="28"/>
                <w:szCs w:val="28"/>
              </w:rPr>
            </w:pPr>
          </w:p>
        </w:tc>
        <w:tc>
          <w:tcPr>
            <w:tcW w:w="991" w:type="dxa"/>
          </w:tcPr>
          <w:p w:rsidR="005962D3" w:rsidRDefault="005962D3">
            <w:pPr>
              <w:rPr>
                <w:rFonts w:ascii="仿宋" w:eastAsia="仿宋" w:hAnsi="仿宋" w:cs="仿宋"/>
                <w:sz w:val="28"/>
                <w:szCs w:val="28"/>
              </w:rPr>
            </w:pPr>
          </w:p>
        </w:tc>
        <w:tc>
          <w:tcPr>
            <w:tcW w:w="1479" w:type="dxa"/>
          </w:tcPr>
          <w:p w:rsidR="005962D3" w:rsidRDefault="005962D3">
            <w:pPr>
              <w:rPr>
                <w:rFonts w:ascii="仿宋" w:eastAsia="仿宋" w:hAnsi="仿宋" w:cs="仿宋"/>
                <w:sz w:val="28"/>
                <w:szCs w:val="28"/>
              </w:rPr>
            </w:pPr>
          </w:p>
        </w:tc>
      </w:tr>
    </w:tbl>
    <w:p w:rsidR="005962D3" w:rsidRDefault="005962D3">
      <w:pPr>
        <w:rPr>
          <w:rFonts w:ascii="黑体" w:eastAsia="黑体" w:hAnsi="黑体" w:cs="黑体"/>
          <w:sz w:val="24"/>
        </w:rPr>
      </w:pPr>
    </w:p>
    <w:p w:rsidR="005962D3" w:rsidRDefault="00287B3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5962D3" w:rsidRDefault="00287B3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5962D3" w:rsidRDefault="00287B3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5962D3" w:rsidRDefault="005962D3">
      <w:pPr>
        <w:rPr>
          <w:rFonts w:ascii="黑体" w:eastAsia="黑体" w:hAnsi="黑体" w:cs="黑体"/>
          <w:sz w:val="24"/>
        </w:rPr>
      </w:pPr>
    </w:p>
    <w:p w:rsidR="005962D3" w:rsidRDefault="005962D3">
      <w:pPr>
        <w:rPr>
          <w:rFonts w:ascii="黑体" w:eastAsia="黑体" w:hAnsi="黑体" w:cs="黑体"/>
          <w:sz w:val="24"/>
        </w:rPr>
      </w:pPr>
    </w:p>
    <w:p w:rsidR="005962D3" w:rsidRDefault="00287B31">
      <w:pPr>
        <w:pStyle w:val="a6"/>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5962D3" w:rsidRDefault="00287B31">
      <w:pPr>
        <w:pStyle w:val="a6"/>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5962D3" w:rsidRDefault="00287B31">
      <w:pPr>
        <w:pStyle w:val="a6"/>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5962D3" w:rsidRDefault="005962D3">
      <w:pPr>
        <w:jc w:val="center"/>
        <w:outlineLvl w:val="1"/>
        <w:rPr>
          <w:rFonts w:ascii="仿宋" w:eastAsia="仿宋" w:hAnsi="仿宋" w:cs="仿宋"/>
          <w:b/>
          <w:sz w:val="36"/>
          <w:szCs w:val="36"/>
        </w:rPr>
      </w:pPr>
    </w:p>
    <w:p w:rsidR="005962D3" w:rsidRDefault="005962D3">
      <w:pPr>
        <w:jc w:val="center"/>
        <w:outlineLvl w:val="1"/>
        <w:rPr>
          <w:rFonts w:ascii="仿宋" w:eastAsia="仿宋" w:hAnsi="仿宋" w:cs="仿宋"/>
          <w:b/>
          <w:sz w:val="36"/>
          <w:szCs w:val="36"/>
        </w:rPr>
      </w:pPr>
    </w:p>
    <w:p w:rsidR="005962D3" w:rsidRDefault="005962D3">
      <w:pPr>
        <w:outlineLvl w:val="1"/>
        <w:rPr>
          <w:rFonts w:ascii="仿宋" w:eastAsia="仿宋" w:hAnsi="仿宋" w:cs="仿宋"/>
          <w:b/>
          <w:sz w:val="36"/>
          <w:szCs w:val="36"/>
        </w:rPr>
      </w:pPr>
    </w:p>
    <w:p w:rsidR="005962D3" w:rsidRDefault="005962D3">
      <w:pPr>
        <w:rPr>
          <w:rFonts w:ascii="仿宋" w:eastAsia="仿宋" w:hAnsi="仿宋" w:cs="仿宋"/>
          <w:sz w:val="24"/>
        </w:rPr>
      </w:pPr>
    </w:p>
    <w:p w:rsidR="005962D3" w:rsidRDefault="00287B3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5962D3" w:rsidRDefault="00287B31">
      <w:pPr>
        <w:jc w:val="center"/>
        <w:outlineLvl w:val="1"/>
        <w:rPr>
          <w:rFonts w:ascii="仿宋" w:eastAsia="仿宋" w:hAnsi="仿宋" w:cs="仿宋"/>
          <w:b/>
          <w:sz w:val="36"/>
          <w:szCs w:val="36"/>
        </w:rPr>
      </w:pPr>
      <w:bookmarkStart w:id="88" w:name="_Toc373500471"/>
      <w:bookmarkStart w:id="89" w:name="_Toc373486005"/>
      <w:bookmarkStart w:id="90" w:name="_Toc373486318"/>
      <w:r>
        <w:rPr>
          <w:rFonts w:ascii="仿宋" w:eastAsia="仿宋" w:hAnsi="仿宋" w:cs="仿宋" w:hint="eastAsia"/>
          <w:b/>
          <w:sz w:val="36"/>
          <w:szCs w:val="36"/>
        </w:rPr>
        <w:t>技术参数与商务条款偏离表</w:t>
      </w:r>
      <w:bookmarkEnd w:id="88"/>
      <w:bookmarkEnd w:id="89"/>
      <w:bookmarkEnd w:id="90"/>
    </w:p>
    <w:p w:rsidR="005962D3" w:rsidRDefault="00287B31">
      <w:pPr>
        <w:spacing w:line="360" w:lineRule="auto"/>
        <w:rPr>
          <w:rFonts w:ascii="仿宋" w:eastAsia="仿宋" w:hAnsi="仿宋" w:cs="仿宋"/>
          <w:sz w:val="24"/>
        </w:rPr>
      </w:pPr>
      <w:r>
        <w:rPr>
          <w:rFonts w:ascii="仿宋" w:eastAsia="仿宋" w:hAnsi="仿宋" w:cs="仿宋" w:hint="eastAsia"/>
          <w:sz w:val="24"/>
        </w:rPr>
        <w:t>项目名称：</w:t>
      </w:r>
    </w:p>
    <w:p w:rsidR="005962D3" w:rsidRDefault="00287B3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5962D3">
        <w:trPr>
          <w:trHeight w:val="307"/>
        </w:trPr>
        <w:tc>
          <w:tcPr>
            <w:tcW w:w="828" w:type="dxa"/>
            <w:vAlign w:val="center"/>
          </w:tcPr>
          <w:p w:rsidR="005962D3" w:rsidRDefault="00287B3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5962D3" w:rsidRDefault="00287B3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5962D3" w:rsidRDefault="00287B3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5962D3" w:rsidRDefault="00287B3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5962D3" w:rsidRDefault="00287B31">
            <w:pPr>
              <w:jc w:val="center"/>
              <w:rPr>
                <w:rFonts w:ascii="仿宋" w:eastAsia="仿宋" w:hAnsi="仿宋" w:cs="仿宋"/>
                <w:sz w:val="28"/>
                <w:szCs w:val="28"/>
              </w:rPr>
            </w:pPr>
            <w:r>
              <w:rPr>
                <w:rFonts w:ascii="仿宋" w:eastAsia="仿宋" w:hAnsi="仿宋" w:cs="仿宋" w:hint="eastAsia"/>
                <w:sz w:val="28"/>
                <w:szCs w:val="28"/>
              </w:rPr>
              <w:t>说明</w:t>
            </w:r>
          </w:p>
        </w:tc>
      </w:tr>
      <w:tr w:rsidR="005962D3">
        <w:trPr>
          <w:trHeight w:val="322"/>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r w:rsidR="005962D3">
        <w:trPr>
          <w:trHeight w:val="307"/>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r w:rsidR="005962D3">
        <w:trPr>
          <w:trHeight w:val="307"/>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r w:rsidR="005962D3">
        <w:trPr>
          <w:trHeight w:val="322"/>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r w:rsidR="005962D3">
        <w:trPr>
          <w:trHeight w:val="307"/>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r w:rsidR="005962D3">
        <w:trPr>
          <w:trHeight w:val="322"/>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r w:rsidR="005962D3">
        <w:trPr>
          <w:trHeight w:val="307"/>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r w:rsidR="005962D3">
        <w:trPr>
          <w:trHeight w:val="322"/>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r w:rsidR="005962D3">
        <w:trPr>
          <w:trHeight w:val="322"/>
        </w:trPr>
        <w:tc>
          <w:tcPr>
            <w:tcW w:w="828"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2880" w:type="dxa"/>
          </w:tcPr>
          <w:p w:rsidR="005962D3" w:rsidRDefault="005962D3">
            <w:pPr>
              <w:rPr>
                <w:rFonts w:ascii="仿宋" w:eastAsia="仿宋" w:hAnsi="仿宋" w:cs="仿宋"/>
                <w:sz w:val="28"/>
                <w:szCs w:val="28"/>
              </w:rPr>
            </w:pPr>
          </w:p>
        </w:tc>
        <w:tc>
          <w:tcPr>
            <w:tcW w:w="1620" w:type="dxa"/>
          </w:tcPr>
          <w:p w:rsidR="005962D3" w:rsidRDefault="005962D3">
            <w:pPr>
              <w:rPr>
                <w:rFonts w:ascii="仿宋" w:eastAsia="仿宋" w:hAnsi="仿宋" w:cs="仿宋"/>
                <w:sz w:val="28"/>
                <w:szCs w:val="28"/>
              </w:rPr>
            </w:pPr>
          </w:p>
        </w:tc>
        <w:tc>
          <w:tcPr>
            <w:tcW w:w="2015" w:type="dxa"/>
          </w:tcPr>
          <w:p w:rsidR="005962D3" w:rsidRDefault="005962D3">
            <w:pPr>
              <w:rPr>
                <w:rFonts w:ascii="仿宋" w:eastAsia="仿宋" w:hAnsi="仿宋" w:cs="仿宋"/>
                <w:sz w:val="28"/>
                <w:szCs w:val="28"/>
              </w:rPr>
            </w:pPr>
          </w:p>
        </w:tc>
      </w:tr>
    </w:tbl>
    <w:p w:rsidR="005962D3" w:rsidRDefault="005962D3">
      <w:pPr>
        <w:rPr>
          <w:rFonts w:ascii="黑体" w:eastAsia="黑体" w:hAnsi="黑体" w:cs="黑体"/>
          <w:sz w:val="24"/>
        </w:rPr>
      </w:pPr>
    </w:p>
    <w:p w:rsidR="005962D3" w:rsidRDefault="005962D3">
      <w:pPr>
        <w:rPr>
          <w:rFonts w:ascii="黑体" w:eastAsia="黑体" w:hAnsi="黑体" w:cs="黑体"/>
          <w:sz w:val="24"/>
        </w:rPr>
      </w:pPr>
    </w:p>
    <w:p w:rsidR="005962D3" w:rsidRDefault="005962D3">
      <w:pPr>
        <w:rPr>
          <w:rFonts w:ascii="黑体" w:eastAsia="黑体" w:hAnsi="黑体" w:cs="黑体"/>
          <w:sz w:val="24"/>
        </w:rPr>
      </w:pPr>
    </w:p>
    <w:p w:rsidR="005962D3" w:rsidRDefault="005962D3">
      <w:pPr>
        <w:rPr>
          <w:rFonts w:ascii="黑体" w:eastAsia="黑体" w:hAnsi="黑体" w:cs="黑体"/>
          <w:sz w:val="24"/>
        </w:rPr>
      </w:pPr>
    </w:p>
    <w:p w:rsidR="005962D3" w:rsidRDefault="00287B31">
      <w:pPr>
        <w:pStyle w:val="a6"/>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5962D3" w:rsidRDefault="00287B31">
      <w:pPr>
        <w:pStyle w:val="a6"/>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5962D3" w:rsidRDefault="00287B31">
      <w:pPr>
        <w:pStyle w:val="a6"/>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5962D3" w:rsidRDefault="005962D3">
      <w:pPr>
        <w:rPr>
          <w:rFonts w:ascii="黑体" w:eastAsia="黑体" w:hAnsi="黑体" w:cs="黑体"/>
          <w:sz w:val="24"/>
        </w:rPr>
      </w:pPr>
    </w:p>
    <w:p w:rsidR="005962D3" w:rsidRDefault="005962D3"/>
    <w:sectPr w:rsidR="005962D3">
      <w:pgSz w:w="11906" w:h="16838"/>
      <w:pgMar w:top="1440" w:right="991"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67" w:rsidRDefault="00242D67">
      <w:r>
        <w:separator/>
      </w:r>
    </w:p>
  </w:endnote>
  <w:endnote w:type="continuationSeparator" w:id="0">
    <w:p w:rsidR="00242D67" w:rsidRDefault="0024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default"/>
    <w:sig w:usb0="A00002EF" w:usb1="4000207B"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9D" w:rsidRDefault="00FB3E9D">
    <w:pPr>
      <w:pStyle w:val="a8"/>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FB3E9D" w:rsidRDefault="00FB3E9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370DF" w:rsidRPr="00A370DF">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370DF">
                            <w:rPr>
                              <w:noProof/>
                              <w:sz w:val="18"/>
                            </w:rPr>
                            <w:t>35</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FB3E9D" w:rsidRDefault="00FB3E9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370DF" w:rsidRPr="00A370DF">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370DF">
                      <w:rPr>
                        <w:noProof/>
                        <w:sz w:val="18"/>
                      </w:rPr>
                      <w:t>35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9D" w:rsidRDefault="00FB3E9D">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FB3E9D" w:rsidRDefault="00FB3E9D">
                          <w:pPr>
                            <w:snapToGrid w:val="0"/>
                            <w:rPr>
                              <w:sz w:val="18"/>
                            </w:rPr>
                          </w:pPr>
                          <w:r>
                            <w:rPr>
                              <w:rFonts w:hint="eastAsia"/>
                              <w:sz w:val="18"/>
                            </w:rPr>
                            <w:t>第</w:t>
                          </w:r>
                          <w:r>
                            <w:rPr>
                              <w:rFonts w:hint="eastAsia"/>
                              <w:sz w:val="18"/>
                            </w:rPr>
                            <w:t xml:space="preserve"> 1</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370DF">
                            <w:rPr>
                              <w:noProof/>
                              <w:sz w:val="18"/>
                            </w:rPr>
                            <w:t>35</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FB3E9D" w:rsidRDefault="00FB3E9D">
                    <w:pPr>
                      <w:snapToGrid w:val="0"/>
                      <w:rPr>
                        <w:sz w:val="18"/>
                      </w:rPr>
                    </w:pPr>
                    <w:r>
                      <w:rPr>
                        <w:rFonts w:hint="eastAsia"/>
                        <w:sz w:val="18"/>
                      </w:rPr>
                      <w:t>第</w:t>
                    </w:r>
                    <w:r>
                      <w:rPr>
                        <w:rFonts w:hint="eastAsia"/>
                        <w:sz w:val="18"/>
                      </w:rPr>
                      <w:t xml:space="preserve"> 1</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370DF">
                      <w:rPr>
                        <w:noProof/>
                        <w:sz w:val="18"/>
                      </w:rPr>
                      <w:t>35</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67" w:rsidRDefault="00242D67">
      <w:r>
        <w:separator/>
      </w:r>
    </w:p>
  </w:footnote>
  <w:footnote w:type="continuationSeparator" w:id="0">
    <w:p w:rsidR="00242D67" w:rsidRDefault="00242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9D" w:rsidRDefault="00FB3E9D">
    <w:pPr>
      <w:pStyle w:val="a9"/>
      <w:jc w:val="left"/>
    </w:pPr>
    <w:r>
      <w:rPr>
        <w:rFonts w:hint="eastAsia"/>
      </w:rPr>
      <w:t>中山大学新华学院</w:t>
    </w:r>
    <w:r>
      <w:rPr>
        <w:rFonts w:hint="eastAsia"/>
      </w:rPr>
      <w:t>2016</w:t>
    </w:r>
    <w:r>
      <w:rPr>
        <w:rFonts w:hint="eastAsia"/>
      </w:rPr>
      <w:t>年生物反馈综合实验室专用设备采购</w:t>
    </w:r>
    <w:r>
      <w:t>招标</w:t>
    </w:r>
    <w:r>
      <w:rPr>
        <w:rFonts w:hint="eastAsia"/>
      </w:rPr>
      <w:t xml:space="preserve">                            </w:t>
    </w:r>
    <w:r>
      <w:rPr>
        <w:rFonts w:hint="eastAsia"/>
      </w:rPr>
      <w:t>项目编号：</w:t>
    </w:r>
    <w:r>
      <w:t>ZDXH</w:t>
    </w:r>
    <w:r>
      <w:rPr>
        <w:rFonts w:hint="eastAsia"/>
      </w:rPr>
      <w:t>A</w:t>
    </w:r>
    <w:r>
      <w:t>a201</w:t>
    </w:r>
    <w:r>
      <w:rPr>
        <w:rFonts w:hint="eastAsia"/>
      </w:rPr>
      <w:t>6</w:t>
    </w:r>
    <w:r>
      <w:t>0</w:t>
    </w:r>
    <w:r>
      <w:rPr>
        <w:rFonts w:hint="eastAsia"/>
      </w:rPr>
      <w:t>2</w:t>
    </w:r>
    <w:r>
      <w:t>0</w:t>
    </w:r>
    <w:r>
      <w:rPr>
        <w:rFonts w:hint="eastAsia"/>
      </w:rPr>
      <w:t>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9D" w:rsidRDefault="00FB3E9D">
    <w:pPr>
      <w:pStyle w:val="a9"/>
      <w:jc w:val="left"/>
    </w:pPr>
    <w:r>
      <w:rPr>
        <w:rFonts w:hint="eastAsia"/>
      </w:rPr>
      <w:t>中山大学新华学院</w:t>
    </w:r>
    <w:r>
      <w:rPr>
        <w:rFonts w:hint="eastAsia"/>
      </w:rPr>
      <w:t>2016</w:t>
    </w:r>
    <w:r>
      <w:rPr>
        <w:rFonts w:hint="eastAsia"/>
      </w:rPr>
      <w:t>年生物反馈综合实验室专用设备采购</w:t>
    </w:r>
    <w:r>
      <w:t>招标</w:t>
    </w:r>
    <w:r>
      <w:rPr>
        <w:rFonts w:hint="eastAsia"/>
      </w:rPr>
      <w:t xml:space="preserve">                            </w:t>
    </w:r>
    <w:r>
      <w:rPr>
        <w:rFonts w:hint="eastAsia"/>
      </w:rPr>
      <w:t>项目编号：</w:t>
    </w:r>
    <w:r>
      <w:t>ZDXH</w:t>
    </w:r>
    <w:r>
      <w:rPr>
        <w:rFonts w:hint="eastAsia"/>
      </w:rPr>
      <w:t>A</w:t>
    </w:r>
    <w:r>
      <w:t>a201</w:t>
    </w:r>
    <w:r>
      <w:rPr>
        <w:rFonts w:hint="eastAsia"/>
      </w:rPr>
      <w:t>6</w:t>
    </w:r>
    <w:r>
      <w:t>0</w:t>
    </w:r>
    <w:r>
      <w:rPr>
        <w:rFonts w:hint="eastAsia"/>
      </w:rPr>
      <w:t>2</w:t>
    </w:r>
    <w:r>
      <w:t>0</w:t>
    </w:r>
    <w:r>
      <w:rPr>
        <w:rFonts w:hint="eastAsia"/>
      </w:rPr>
      <w:t>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01461719"/>
    <w:multiLevelType w:val="multilevel"/>
    <w:tmpl w:val="01461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heme="minorEastAsia" w:eastAsiaTheme="minorEastAsia" w:hAnsiTheme="minorEastAsia" w:cstheme="minor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7C1BE81"/>
    <w:multiLevelType w:val="singleLevel"/>
    <w:tmpl w:val="57C1BE81"/>
    <w:lvl w:ilvl="0">
      <w:start w:val="1"/>
      <w:numFmt w:val="chineseCounting"/>
      <w:suff w:val="nothing"/>
      <w:lvlText w:val="%1、"/>
      <w:lvlJc w:val="left"/>
    </w:lvl>
  </w:abstractNum>
  <w:abstractNum w:abstractNumId="14">
    <w:nsid w:val="5EA80CA7"/>
    <w:multiLevelType w:val="singleLevel"/>
    <w:tmpl w:val="5EA80CA7"/>
    <w:lvl w:ilvl="0">
      <w:start w:val="1"/>
      <w:numFmt w:val="chineseCounting"/>
      <w:suff w:val="nothing"/>
      <w:lvlText w:val="（%1）"/>
      <w:lvlJc w:val="left"/>
      <w:pPr>
        <w:ind w:left="0" w:firstLine="420"/>
      </w:pPr>
      <w:rPr>
        <w:rFonts w:hint="eastAsia"/>
      </w:rPr>
    </w:lvl>
  </w:abstractNum>
  <w:abstractNum w:abstractNumId="15">
    <w:nsid w:val="6FAF64DC"/>
    <w:multiLevelType w:val="multilevel"/>
    <w:tmpl w:val="6FAF64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12"/>
  </w:num>
  <w:num w:numId="11">
    <w:abstractNumId w:val="15"/>
  </w:num>
  <w:num w:numId="12">
    <w:abstractNumId w:val="8"/>
  </w:num>
  <w:num w:numId="13">
    <w:abstractNumId w:val="9"/>
  </w:num>
  <w:num w:numId="14">
    <w:abstractNumId w:val="6"/>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172B1"/>
    <w:rsid w:val="00025E0D"/>
    <w:rsid w:val="00030393"/>
    <w:rsid w:val="00031C7E"/>
    <w:rsid w:val="0003530E"/>
    <w:rsid w:val="000357E4"/>
    <w:rsid w:val="00046FE4"/>
    <w:rsid w:val="00053FA8"/>
    <w:rsid w:val="00063730"/>
    <w:rsid w:val="00065100"/>
    <w:rsid w:val="000654CD"/>
    <w:rsid w:val="00066F4F"/>
    <w:rsid w:val="000717EF"/>
    <w:rsid w:val="000831F0"/>
    <w:rsid w:val="0008364D"/>
    <w:rsid w:val="00090522"/>
    <w:rsid w:val="00090E40"/>
    <w:rsid w:val="0009698E"/>
    <w:rsid w:val="000B5FE3"/>
    <w:rsid w:val="000C0608"/>
    <w:rsid w:val="000C1AAD"/>
    <w:rsid w:val="000C728A"/>
    <w:rsid w:val="000F6C3E"/>
    <w:rsid w:val="00121397"/>
    <w:rsid w:val="00122510"/>
    <w:rsid w:val="00137F5B"/>
    <w:rsid w:val="001509F3"/>
    <w:rsid w:val="001710AF"/>
    <w:rsid w:val="00177D01"/>
    <w:rsid w:val="001B5D7A"/>
    <w:rsid w:val="001E64FD"/>
    <w:rsid w:val="001E7F93"/>
    <w:rsid w:val="001F34EB"/>
    <w:rsid w:val="001F73AC"/>
    <w:rsid w:val="0023301E"/>
    <w:rsid w:val="00242D67"/>
    <w:rsid w:val="00250837"/>
    <w:rsid w:val="00252595"/>
    <w:rsid w:val="0026054C"/>
    <w:rsid w:val="0027176F"/>
    <w:rsid w:val="002818B6"/>
    <w:rsid w:val="00284CE0"/>
    <w:rsid w:val="00287085"/>
    <w:rsid w:val="00287B31"/>
    <w:rsid w:val="002A0288"/>
    <w:rsid w:val="002C01E1"/>
    <w:rsid w:val="002C368D"/>
    <w:rsid w:val="002C3B52"/>
    <w:rsid w:val="002C5CD4"/>
    <w:rsid w:val="002D631F"/>
    <w:rsid w:val="002E78B0"/>
    <w:rsid w:val="00300865"/>
    <w:rsid w:val="00305780"/>
    <w:rsid w:val="00305F4A"/>
    <w:rsid w:val="0030630D"/>
    <w:rsid w:val="003252C5"/>
    <w:rsid w:val="00325926"/>
    <w:rsid w:val="003425CE"/>
    <w:rsid w:val="00342D21"/>
    <w:rsid w:val="003703A1"/>
    <w:rsid w:val="003773F9"/>
    <w:rsid w:val="00377D32"/>
    <w:rsid w:val="003870FC"/>
    <w:rsid w:val="003A0C04"/>
    <w:rsid w:val="003A0ED2"/>
    <w:rsid w:val="003A2500"/>
    <w:rsid w:val="003A3608"/>
    <w:rsid w:val="003B5BEA"/>
    <w:rsid w:val="003C28BC"/>
    <w:rsid w:val="003D039F"/>
    <w:rsid w:val="003D281A"/>
    <w:rsid w:val="003D6EE4"/>
    <w:rsid w:val="003F1C52"/>
    <w:rsid w:val="00403136"/>
    <w:rsid w:val="004044EF"/>
    <w:rsid w:val="0042524A"/>
    <w:rsid w:val="00431970"/>
    <w:rsid w:val="004338C5"/>
    <w:rsid w:val="0044592E"/>
    <w:rsid w:val="0045085C"/>
    <w:rsid w:val="00452FC3"/>
    <w:rsid w:val="00457F8B"/>
    <w:rsid w:val="00461461"/>
    <w:rsid w:val="00465AB2"/>
    <w:rsid w:val="00474C1D"/>
    <w:rsid w:val="00477410"/>
    <w:rsid w:val="0049654D"/>
    <w:rsid w:val="004A6167"/>
    <w:rsid w:val="004B3176"/>
    <w:rsid w:val="004B7746"/>
    <w:rsid w:val="004D1F51"/>
    <w:rsid w:val="004E20F8"/>
    <w:rsid w:val="004F5429"/>
    <w:rsid w:val="00501365"/>
    <w:rsid w:val="00531476"/>
    <w:rsid w:val="005329FE"/>
    <w:rsid w:val="00562EFD"/>
    <w:rsid w:val="00577B97"/>
    <w:rsid w:val="005900E5"/>
    <w:rsid w:val="005962D3"/>
    <w:rsid w:val="005A2338"/>
    <w:rsid w:val="005A7A78"/>
    <w:rsid w:val="005F244D"/>
    <w:rsid w:val="00603005"/>
    <w:rsid w:val="0060371D"/>
    <w:rsid w:val="00605F06"/>
    <w:rsid w:val="006306B2"/>
    <w:rsid w:val="00634A81"/>
    <w:rsid w:val="0063561C"/>
    <w:rsid w:val="00641BCE"/>
    <w:rsid w:val="006639B7"/>
    <w:rsid w:val="00663DE3"/>
    <w:rsid w:val="0067394C"/>
    <w:rsid w:val="00674466"/>
    <w:rsid w:val="0068058F"/>
    <w:rsid w:val="00690697"/>
    <w:rsid w:val="00692253"/>
    <w:rsid w:val="00692EA0"/>
    <w:rsid w:val="00694422"/>
    <w:rsid w:val="006A5A72"/>
    <w:rsid w:val="006B708C"/>
    <w:rsid w:val="006C6DDB"/>
    <w:rsid w:val="006D0835"/>
    <w:rsid w:val="006F61F2"/>
    <w:rsid w:val="007146AE"/>
    <w:rsid w:val="0072247F"/>
    <w:rsid w:val="00731AD5"/>
    <w:rsid w:val="0074446F"/>
    <w:rsid w:val="0074489B"/>
    <w:rsid w:val="0075633F"/>
    <w:rsid w:val="00770448"/>
    <w:rsid w:val="00774136"/>
    <w:rsid w:val="00794BC8"/>
    <w:rsid w:val="00797190"/>
    <w:rsid w:val="007C1659"/>
    <w:rsid w:val="007C35CB"/>
    <w:rsid w:val="007C7B2E"/>
    <w:rsid w:val="007D250D"/>
    <w:rsid w:val="007E2B3E"/>
    <w:rsid w:val="007E52F7"/>
    <w:rsid w:val="007F4A5F"/>
    <w:rsid w:val="0080610D"/>
    <w:rsid w:val="008143EB"/>
    <w:rsid w:val="0081578B"/>
    <w:rsid w:val="00821F98"/>
    <w:rsid w:val="00824934"/>
    <w:rsid w:val="00832D17"/>
    <w:rsid w:val="0083786E"/>
    <w:rsid w:val="00856523"/>
    <w:rsid w:val="008A5378"/>
    <w:rsid w:val="008C1CAA"/>
    <w:rsid w:val="008C2CD6"/>
    <w:rsid w:val="008D508F"/>
    <w:rsid w:val="008D668A"/>
    <w:rsid w:val="008E01EF"/>
    <w:rsid w:val="00907E14"/>
    <w:rsid w:val="00931111"/>
    <w:rsid w:val="0093224B"/>
    <w:rsid w:val="00935797"/>
    <w:rsid w:val="0093676A"/>
    <w:rsid w:val="00952B4E"/>
    <w:rsid w:val="00986125"/>
    <w:rsid w:val="00991AB8"/>
    <w:rsid w:val="009B0164"/>
    <w:rsid w:val="009E09ED"/>
    <w:rsid w:val="009E2761"/>
    <w:rsid w:val="009F14C7"/>
    <w:rsid w:val="009F3BE3"/>
    <w:rsid w:val="009F7526"/>
    <w:rsid w:val="00A13B78"/>
    <w:rsid w:val="00A370DF"/>
    <w:rsid w:val="00A670D5"/>
    <w:rsid w:val="00A92484"/>
    <w:rsid w:val="00AA0B06"/>
    <w:rsid w:val="00AB31CB"/>
    <w:rsid w:val="00AC66E3"/>
    <w:rsid w:val="00AC7645"/>
    <w:rsid w:val="00AE7797"/>
    <w:rsid w:val="00B11BBD"/>
    <w:rsid w:val="00B448DE"/>
    <w:rsid w:val="00B45F48"/>
    <w:rsid w:val="00B529F3"/>
    <w:rsid w:val="00B65086"/>
    <w:rsid w:val="00B651A6"/>
    <w:rsid w:val="00B65EE1"/>
    <w:rsid w:val="00B6627F"/>
    <w:rsid w:val="00B73B85"/>
    <w:rsid w:val="00BA5EA3"/>
    <w:rsid w:val="00BB6398"/>
    <w:rsid w:val="00BB64A0"/>
    <w:rsid w:val="00BC085C"/>
    <w:rsid w:val="00BC5502"/>
    <w:rsid w:val="00BC7B66"/>
    <w:rsid w:val="00BD3B31"/>
    <w:rsid w:val="00BE1157"/>
    <w:rsid w:val="00BF5D62"/>
    <w:rsid w:val="00C2796A"/>
    <w:rsid w:val="00C37456"/>
    <w:rsid w:val="00C47FF4"/>
    <w:rsid w:val="00C5150B"/>
    <w:rsid w:val="00C56C91"/>
    <w:rsid w:val="00C605D6"/>
    <w:rsid w:val="00C62AC5"/>
    <w:rsid w:val="00C6586F"/>
    <w:rsid w:val="00C65996"/>
    <w:rsid w:val="00C81DB7"/>
    <w:rsid w:val="00CA2377"/>
    <w:rsid w:val="00CA2A81"/>
    <w:rsid w:val="00CB21E5"/>
    <w:rsid w:val="00CB78D6"/>
    <w:rsid w:val="00CC004A"/>
    <w:rsid w:val="00CC4D96"/>
    <w:rsid w:val="00CD480D"/>
    <w:rsid w:val="00CD6A87"/>
    <w:rsid w:val="00CE334C"/>
    <w:rsid w:val="00CE472D"/>
    <w:rsid w:val="00CF44BD"/>
    <w:rsid w:val="00CF6431"/>
    <w:rsid w:val="00D06016"/>
    <w:rsid w:val="00D13871"/>
    <w:rsid w:val="00D34F23"/>
    <w:rsid w:val="00D44E38"/>
    <w:rsid w:val="00D5228E"/>
    <w:rsid w:val="00D53344"/>
    <w:rsid w:val="00D7168A"/>
    <w:rsid w:val="00D74B97"/>
    <w:rsid w:val="00D83E92"/>
    <w:rsid w:val="00D91C23"/>
    <w:rsid w:val="00DA4D38"/>
    <w:rsid w:val="00DD383D"/>
    <w:rsid w:val="00DE00D8"/>
    <w:rsid w:val="00DE15DB"/>
    <w:rsid w:val="00DE273F"/>
    <w:rsid w:val="00DF5ABB"/>
    <w:rsid w:val="00E01B8E"/>
    <w:rsid w:val="00E10B32"/>
    <w:rsid w:val="00E22FB3"/>
    <w:rsid w:val="00E54D9B"/>
    <w:rsid w:val="00E71DE3"/>
    <w:rsid w:val="00E73633"/>
    <w:rsid w:val="00E80E86"/>
    <w:rsid w:val="00E95335"/>
    <w:rsid w:val="00E95570"/>
    <w:rsid w:val="00EC14CD"/>
    <w:rsid w:val="00ED2E4D"/>
    <w:rsid w:val="00EE2C5C"/>
    <w:rsid w:val="00EF3A8C"/>
    <w:rsid w:val="00EF4A72"/>
    <w:rsid w:val="00F1281A"/>
    <w:rsid w:val="00F13AC7"/>
    <w:rsid w:val="00F23CD5"/>
    <w:rsid w:val="00F42AC6"/>
    <w:rsid w:val="00F6533C"/>
    <w:rsid w:val="00F76B4D"/>
    <w:rsid w:val="00F81DE8"/>
    <w:rsid w:val="00F84240"/>
    <w:rsid w:val="00F96164"/>
    <w:rsid w:val="00FA1FD5"/>
    <w:rsid w:val="00FA397E"/>
    <w:rsid w:val="00FB3E9D"/>
    <w:rsid w:val="00FD4D1A"/>
    <w:rsid w:val="00FE0E37"/>
    <w:rsid w:val="00FE4E5F"/>
    <w:rsid w:val="00FF16F7"/>
    <w:rsid w:val="00FF208F"/>
    <w:rsid w:val="00FF2765"/>
    <w:rsid w:val="00FF7F36"/>
    <w:rsid w:val="018F42A9"/>
    <w:rsid w:val="01B55A15"/>
    <w:rsid w:val="037506CD"/>
    <w:rsid w:val="0548225F"/>
    <w:rsid w:val="058E1B2B"/>
    <w:rsid w:val="05AA264E"/>
    <w:rsid w:val="066B6FC6"/>
    <w:rsid w:val="06E626F9"/>
    <w:rsid w:val="075C6AE8"/>
    <w:rsid w:val="076832FE"/>
    <w:rsid w:val="08A930D3"/>
    <w:rsid w:val="08D35232"/>
    <w:rsid w:val="0EA41FED"/>
    <w:rsid w:val="0FF80C6E"/>
    <w:rsid w:val="10474447"/>
    <w:rsid w:val="148A1341"/>
    <w:rsid w:val="16CA1B68"/>
    <w:rsid w:val="18C84FF4"/>
    <w:rsid w:val="1951742B"/>
    <w:rsid w:val="1AC7375C"/>
    <w:rsid w:val="1BBF0E59"/>
    <w:rsid w:val="1CE32C9C"/>
    <w:rsid w:val="1F6E5659"/>
    <w:rsid w:val="205A0711"/>
    <w:rsid w:val="207E18B3"/>
    <w:rsid w:val="217F3FCC"/>
    <w:rsid w:val="24534B25"/>
    <w:rsid w:val="26702B02"/>
    <w:rsid w:val="2BCD67CC"/>
    <w:rsid w:val="2CAD7AAF"/>
    <w:rsid w:val="314544FF"/>
    <w:rsid w:val="32416143"/>
    <w:rsid w:val="35EE4A9E"/>
    <w:rsid w:val="3618061A"/>
    <w:rsid w:val="376D7F6C"/>
    <w:rsid w:val="392358F6"/>
    <w:rsid w:val="397A4A2F"/>
    <w:rsid w:val="3B4859A1"/>
    <w:rsid w:val="3BE31DF5"/>
    <w:rsid w:val="3D897F60"/>
    <w:rsid w:val="42296984"/>
    <w:rsid w:val="43856723"/>
    <w:rsid w:val="44F11CA4"/>
    <w:rsid w:val="450257D0"/>
    <w:rsid w:val="45F62A57"/>
    <w:rsid w:val="484627FE"/>
    <w:rsid w:val="493A4171"/>
    <w:rsid w:val="4C4B0119"/>
    <w:rsid w:val="4C5751A3"/>
    <w:rsid w:val="4CEB231E"/>
    <w:rsid w:val="4EE40B2B"/>
    <w:rsid w:val="4F802E1C"/>
    <w:rsid w:val="50582AB6"/>
    <w:rsid w:val="507E56F2"/>
    <w:rsid w:val="5125005C"/>
    <w:rsid w:val="540F1575"/>
    <w:rsid w:val="55BB1007"/>
    <w:rsid w:val="562F33CA"/>
    <w:rsid w:val="584116A5"/>
    <w:rsid w:val="5934491F"/>
    <w:rsid w:val="5A461AB0"/>
    <w:rsid w:val="5AC91C45"/>
    <w:rsid w:val="5D2211BE"/>
    <w:rsid w:val="62623D0C"/>
    <w:rsid w:val="66834294"/>
    <w:rsid w:val="677E4496"/>
    <w:rsid w:val="68C05EEC"/>
    <w:rsid w:val="6C84091D"/>
    <w:rsid w:val="6F8F0F02"/>
    <w:rsid w:val="70D663F4"/>
    <w:rsid w:val="70EB0A5F"/>
    <w:rsid w:val="714473EA"/>
    <w:rsid w:val="72B9768C"/>
    <w:rsid w:val="73AC74E9"/>
    <w:rsid w:val="743C4E8C"/>
    <w:rsid w:val="751A7D13"/>
    <w:rsid w:val="77275BCB"/>
    <w:rsid w:val="788F5574"/>
    <w:rsid w:val="7F9D35C9"/>
    <w:rsid w:val="7FEB0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semiHidden="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nhideWhenUsed/>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Body Text"/>
    <w:basedOn w:val="a"/>
    <w:link w:val="Char1"/>
    <w:qFormat/>
    <w:pPr>
      <w:framePr w:hSpace="180" w:wrap="notBeside" w:vAnchor="page" w:hAnchor="page" w:x="1738" w:y="1909"/>
      <w:spacing w:line="440" w:lineRule="exact"/>
      <w:jc w:val="center"/>
    </w:pPr>
    <w:rPr>
      <w:rFonts w:eastAsia="黑体"/>
      <w:b/>
      <w:spacing w:val="100"/>
      <w:sz w:val="24"/>
    </w:rPr>
  </w:style>
  <w:style w:type="paragraph" w:styleId="a6">
    <w:name w:val="Plain Text"/>
    <w:basedOn w:val="a"/>
    <w:link w:val="Char2"/>
    <w:qFormat/>
    <w:rPr>
      <w:rFonts w:ascii="宋体" w:hAnsi="Courier New" w:cs="Courier New"/>
      <w:szCs w:val="21"/>
    </w:rPr>
  </w:style>
  <w:style w:type="paragraph" w:styleId="a7">
    <w:name w:val="Balloon Text"/>
    <w:basedOn w:val="a"/>
    <w:link w:val="Char3"/>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uiPriority w:val="99"/>
    <w:qFormat/>
    <w:pPr>
      <w:spacing w:beforeAutospacing="1" w:afterAutospacing="1"/>
      <w:jc w:val="left"/>
    </w:pPr>
    <w:rPr>
      <w:kern w:val="0"/>
      <w:sz w:val="24"/>
    </w:rPr>
  </w:style>
  <w:style w:type="character" w:styleId="ab">
    <w:name w:val="Strong"/>
    <w:basedOn w:val="a0"/>
    <w:uiPriority w:val="22"/>
    <w:qFormat/>
    <w:rPr>
      <w:b/>
      <w:bCs/>
    </w:rPr>
  </w:style>
  <w:style w:type="character" w:styleId="ac">
    <w:name w:val="Emphasis"/>
    <w:basedOn w:val="a0"/>
    <w:uiPriority w:val="20"/>
    <w:qFormat/>
    <w:rPr>
      <w:i/>
      <w:iCs/>
    </w:rPr>
  </w:style>
  <w:style w:type="character" w:styleId="ad">
    <w:name w:val="Hyperlink"/>
    <w:qFormat/>
    <w:rPr>
      <w:color w:val="0000FF"/>
      <w:u w:val="single"/>
    </w:rPr>
  </w:style>
  <w:style w:type="character" w:styleId="ae">
    <w:name w:val="annotation reference"/>
    <w:basedOn w:val="a0"/>
    <w:qFormat/>
    <w:rPr>
      <w:sz w:val="21"/>
      <w:szCs w:val="21"/>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Times New Roman" w:eastAsia="宋体" w:hAnsi="Times New Roman" w:cs="Times New Roman"/>
      <w:b/>
      <w:bCs/>
      <w:kern w:val="2"/>
      <w:sz w:val="32"/>
      <w:szCs w:val="32"/>
    </w:rPr>
  </w:style>
  <w:style w:type="character" w:customStyle="1" w:styleId="3Char0">
    <w:name w:val="正文文本 3 Char"/>
    <w:basedOn w:val="a0"/>
    <w:link w:val="30"/>
    <w:qFormat/>
    <w:rPr>
      <w:rFonts w:ascii="黑体" w:eastAsia="黑体" w:hAnsi="宋体" w:cs="Times New Roman"/>
      <w:sz w:val="48"/>
      <w:szCs w:val="24"/>
    </w:rPr>
  </w:style>
  <w:style w:type="character" w:customStyle="1" w:styleId="Char2">
    <w:name w:val="纯文本 Char"/>
    <w:basedOn w:val="a0"/>
    <w:link w:val="a6"/>
    <w:qFormat/>
    <w:rPr>
      <w:rFonts w:ascii="宋体" w:eastAsia="宋体" w:hAnsi="Courier New" w:cs="Courier New"/>
      <w:szCs w:val="21"/>
    </w:rPr>
  </w:style>
  <w:style w:type="character" w:customStyle="1" w:styleId="Char3">
    <w:name w:val="批注框文本 Char"/>
    <w:basedOn w:val="a0"/>
    <w:link w:val="a7"/>
    <w:qFormat/>
    <w:rPr>
      <w:rFonts w:ascii="Times New Roman" w:eastAsia="宋体" w:hAnsi="Times New Roman" w:cs="Times New Roman"/>
      <w:sz w:val="18"/>
      <w:szCs w:val="18"/>
    </w:rPr>
  </w:style>
  <w:style w:type="character" w:customStyle="1" w:styleId="Char4">
    <w:name w:val="页脚 Char"/>
    <w:basedOn w:val="a0"/>
    <w:link w:val="a8"/>
    <w:uiPriority w:val="99"/>
    <w:qFormat/>
    <w:rPr>
      <w:sz w:val="18"/>
      <w:szCs w:val="18"/>
    </w:rPr>
  </w:style>
  <w:style w:type="character" w:customStyle="1" w:styleId="Char5">
    <w:name w:val="页眉 Char"/>
    <w:basedOn w:val="a0"/>
    <w:link w:val="a9"/>
    <w:qFormat/>
    <w:rPr>
      <w:sz w:val="18"/>
      <w:szCs w:val="18"/>
    </w:rPr>
  </w:style>
  <w:style w:type="character" w:customStyle="1" w:styleId="HTML1">
    <w:name w:val="HTML 打字机1"/>
    <w:qFormat/>
    <w:rPr>
      <w:rFonts w:ascii="Courier New" w:hAnsi="Courier New" w:cs="Courier New"/>
      <w:sz w:val="20"/>
      <w:szCs w:val="20"/>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Char0">
    <w:name w:val="批注文字 Char"/>
    <w:basedOn w:val="a0"/>
    <w:link w:val="a4"/>
    <w:qFormat/>
    <w:rPr>
      <w:rFonts w:ascii="Times New Roman" w:eastAsia="宋体" w:hAnsi="Times New Roman" w:cs="Times New Roman"/>
      <w:kern w:val="2"/>
      <w:sz w:val="21"/>
      <w:szCs w:val="24"/>
    </w:rPr>
  </w:style>
  <w:style w:type="character" w:customStyle="1" w:styleId="Char">
    <w:name w:val="批注主题 Char"/>
    <w:basedOn w:val="Char0"/>
    <w:link w:val="a3"/>
    <w:qFormat/>
    <w:rPr>
      <w:rFonts w:ascii="Times New Roman" w:eastAsia="宋体" w:hAnsi="Times New Roman" w:cs="Times New Roman"/>
      <w:b/>
      <w:bCs/>
      <w:kern w:val="2"/>
      <w:sz w:val="21"/>
      <w:szCs w:val="24"/>
    </w:rPr>
  </w:style>
  <w:style w:type="character" w:customStyle="1" w:styleId="Char1">
    <w:name w:val="正文文本 Char"/>
    <w:basedOn w:val="a0"/>
    <w:link w:val="a5"/>
    <w:qFormat/>
    <w:rPr>
      <w:rFonts w:ascii="Times New Roman" w:eastAsia="黑体" w:hAnsi="Times New Roman" w:cs="Times New Roman"/>
      <w:b/>
      <w:spacing w:val="100"/>
      <w:kern w:val="2"/>
      <w:sz w:val="24"/>
      <w:szCs w:val="24"/>
    </w:rPr>
  </w:style>
  <w:style w:type="character" w:customStyle="1" w:styleId="main1">
    <w:name w:val="main1"/>
    <w:qFormat/>
    <w:rPr>
      <w:rFonts w:ascii="宋体" w:eastAsia="宋体" w:hAnsi="宋体" w:hint="eastAsia"/>
      <w:color w:val="000000"/>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21">
    <w:name w:val="列出段落2"/>
    <w:basedOn w:val="a"/>
    <w:uiPriority w:val="99"/>
    <w:unhideWhenUsed/>
    <w:qFormat/>
    <w:pPr>
      <w:ind w:firstLineChars="200" w:firstLine="420"/>
    </w:pPr>
  </w:style>
  <w:style w:type="paragraph" w:customStyle="1" w:styleId="31">
    <w:name w:val="列出段落3"/>
    <w:basedOn w:val="a"/>
    <w:uiPriority w:val="99"/>
    <w:unhideWhenUsed/>
    <w:qFormat/>
    <w:pPr>
      <w:ind w:firstLineChars="200" w:firstLine="420"/>
    </w:pPr>
  </w:style>
  <w:style w:type="character" w:customStyle="1" w:styleId="apple-converted-space">
    <w:name w:val="apple-converted-space"/>
    <w:basedOn w:val="a0"/>
    <w:qFormat/>
  </w:style>
  <w:style w:type="paragraph" w:customStyle="1" w:styleId="4">
    <w:name w:val="列出段落4"/>
    <w:basedOn w:val="a"/>
    <w:uiPriority w:val="99"/>
    <w:unhideWhenUsed/>
    <w:qFormat/>
    <w:pPr>
      <w:ind w:firstLineChars="200" w:firstLine="420"/>
    </w:pPr>
  </w:style>
  <w:style w:type="paragraph" w:customStyle="1" w:styleId="41">
    <w:name w:val="列出段落4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semiHidden="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nhideWhenUsed/>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Body Text"/>
    <w:basedOn w:val="a"/>
    <w:link w:val="Char1"/>
    <w:qFormat/>
    <w:pPr>
      <w:framePr w:hSpace="180" w:wrap="notBeside" w:vAnchor="page" w:hAnchor="page" w:x="1738" w:y="1909"/>
      <w:spacing w:line="440" w:lineRule="exact"/>
      <w:jc w:val="center"/>
    </w:pPr>
    <w:rPr>
      <w:rFonts w:eastAsia="黑体"/>
      <w:b/>
      <w:spacing w:val="100"/>
      <w:sz w:val="24"/>
    </w:rPr>
  </w:style>
  <w:style w:type="paragraph" w:styleId="a6">
    <w:name w:val="Plain Text"/>
    <w:basedOn w:val="a"/>
    <w:link w:val="Char2"/>
    <w:qFormat/>
    <w:rPr>
      <w:rFonts w:ascii="宋体" w:hAnsi="Courier New" w:cs="Courier New"/>
      <w:szCs w:val="21"/>
    </w:rPr>
  </w:style>
  <w:style w:type="paragraph" w:styleId="a7">
    <w:name w:val="Balloon Text"/>
    <w:basedOn w:val="a"/>
    <w:link w:val="Char3"/>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a">
    <w:name w:val="Normal (Web)"/>
    <w:basedOn w:val="a"/>
    <w:uiPriority w:val="99"/>
    <w:qFormat/>
    <w:pPr>
      <w:spacing w:beforeAutospacing="1" w:afterAutospacing="1"/>
      <w:jc w:val="left"/>
    </w:pPr>
    <w:rPr>
      <w:kern w:val="0"/>
      <w:sz w:val="24"/>
    </w:rPr>
  </w:style>
  <w:style w:type="character" w:styleId="ab">
    <w:name w:val="Strong"/>
    <w:basedOn w:val="a0"/>
    <w:uiPriority w:val="22"/>
    <w:qFormat/>
    <w:rPr>
      <w:b/>
      <w:bCs/>
    </w:rPr>
  </w:style>
  <w:style w:type="character" w:styleId="ac">
    <w:name w:val="Emphasis"/>
    <w:basedOn w:val="a0"/>
    <w:uiPriority w:val="20"/>
    <w:qFormat/>
    <w:rPr>
      <w:i/>
      <w:iCs/>
    </w:rPr>
  </w:style>
  <w:style w:type="character" w:styleId="ad">
    <w:name w:val="Hyperlink"/>
    <w:qFormat/>
    <w:rPr>
      <w:color w:val="0000FF"/>
      <w:u w:val="single"/>
    </w:rPr>
  </w:style>
  <w:style w:type="character" w:styleId="ae">
    <w:name w:val="annotation reference"/>
    <w:basedOn w:val="a0"/>
    <w:qFormat/>
    <w:rPr>
      <w:sz w:val="21"/>
      <w:szCs w:val="21"/>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Times New Roman" w:eastAsia="宋体" w:hAnsi="Times New Roman" w:cs="Times New Roman"/>
      <w:b/>
      <w:bCs/>
      <w:kern w:val="2"/>
      <w:sz w:val="32"/>
      <w:szCs w:val="32"/>
    </w:rPr>
  </w:style>
  <w:style w:type="character" w:customStyle="1" w:styleId="3Char0">
    <w:name w:val="正文文本 3 Char"/>
    <w:basedOn w:val="a0"/>
    <w:link w:val="30"/>
    <w:qFormat/>
    <w:rPr>
      <w:rFonts w:ascii="黑体" w:eastAsia="黑体" w:hAnsi="宋体" w:cs="Times New Roman"/>
      <w:sz w:val="48"/>
      <w:szCs w:val="24"/>
    </w:rPr>
  </w:style>
  <w:style w:type="character" w:customStyle="1" w:styleId="Char2">
    <w:name w:val="纯文本 Char"/>
    <w:basedOn w:val="a0"/>
    <w:link w:val="a6"/>
    <w:qFormat/>
    <w:rPr>
      <w:rFonts w:ascii="宋体" w:eastAsia="宋体" w:hAnsi="Courier New" w:cs="Courier New"/>
      <w:szCs w:val="21"/>
    </w:rPr>
  </w:style>
  <w:style w:type="character" w:customStyle="1" w:styleId="Char3">
    <w:name w:val="批注框文本 Char"/>
    <w:basedOn w:val="a0"/>
    <w:link w:val="a7"/>
    <w:qFormat/>
    <w:rPr>
      <w:rFonts w:ascii="Times New Roman" w:eastAsia="宋体" w:hAnsi="Times New Roman" w:cs="Times New Roman"/>
      <w:sz w:val="18"/>
      <w:szCs w:val="18"/>
    </w:rPr>
  </w:style>
  <w:style w:type="character" w:customStyle="1" w:styleId="Char4">
    <w:name w:val="页脚 Char"/>
    <w:basedOn w:val="a0"/>
    <w:link w:val="a8"/>
    <w:uiPriority w:val="99"/>
    <w:qFormat/>
    <w:rPr>
      <w:sz w:val="18"/>
      <w:szCs w:val="18"/>
    </w:rPr>
  </w:style>
  <w:style w:type="character" w:customStyle="1" w:styleId="Char5">
    <w:name w:val="页眉 Char"/>
    <w:basedOn w:val="a0"/>
    <w:link w:val="a9"/>
    <w:qFormat/>
    <w:rPr>
      <w:sz w:val="18"/>
      <w:szCs w:val="18"/>
    </w:rPr>
  </w:style>
  <w:style w:type="character" w:customStyle="1" w:styleId="HTML1">
    <w:name w:val="HTML 打字机1"/>
    <w:qFormat/>
    <w:rPr>
      <w:rFonts w:ascii="Courier New" w:hAnsi="Courier New" w:cs="Courier New"/>
      <w:sz w:val="20"/>
      <w:szCs w:val="20"/>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Char0">
    <w:name w:val="批注文字 Char"/>
    <w:basedOn w:val="a0"/>
    <w:link w:val="a4"/>
    <w:qFormat/>
    <w:rPr>
      <w:rFonts w:ascii="Times New Roman" w:eastAsia="宋体" w:hAnsi="Times New Roman" w:cs="Times New Roman"/>
      <w:kern w:val="2"/>
      <w:sz w:val="21"/>
      <w:szCs w:val="24"/>
    </w:rPr>
  </w:style>
  <w:style w:type="character" w:customStyle="1" w:styleId="Char">
    <w:name w:val="批注主题 Char"/>
    <w:basedOn w:val="Char0"/>
    <w:link w:val="a3"/>
    <w:qFormat/>
    <w:rPr>
      <w:rFonts w:ascii="Times New Roman" w:eastAsia="宋体" w:hAnsi="Times New Roman" w:cs="Times New Roman"/>
      <w:b/>
      <w:bCs/>
      <w:kern w:val="2"/>
      <w:sz w:val="21"/>
      <w:szCs w:val="24"/>
    </w:rPr>
  </w:style>
  <w:style w:type="character" w:customStyle="1" w:styleId="Char1">
    <w:name w:val="正文文本 Char"/>
    <w:basedOn w:val="a0"/>
    <w:link w:val="a5"/>
    <w:qFormat/>
    <w:rPr>
      <w:rFonts w:ascii="Times New Roman" w:eastAsia="黑体" w:hAnsi="Times New Roman" w:cs="Times New Roman"/>
      <w:b/>
      <w:spacing w:val="100"/>
      <w:kern w:val="2"/>
      <w:sz w:val="24"/>
      <w:szCs w:val="24"/>
    </w:rPr>
  </w:style>
  <w:style w:type="character" w:customStyle="1" w:styleId="main1">
    <w:name w:val="main1"/>
    <w:qFormat/>
    <w:rPr>
      <w:rFonts w:ascii="宋体" w:eastAsia="宋体" w:hAnsi="宋体" w:hint="eastAsia"/>
      <w:color w:val="000000"/>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21">
    <w:name w:val="列出段落2"/>
    <w:basedOn w:val="a"/>
    <w:uiPriority w:val="99"/>
    <w:unhideWhenUsed/>
    <w:qFormat/>
    <w:pPr>
      <w:ind w:firstLineChars="200" w:firstLine="420"/>
    </w:pPr>
  </w:style>
  <w:style w:type="paragraph" w:customStyle="1" w:styleId="31">
    <w:name w:val="列出段落3"/>
    <w:basedOn w:val="a"/>
    <w:uiPriority w:val="99"/>
    <w:unhideWhenUsed/>
    <w:qFormat/>
    <w:pPr>
      <w:ind w:firstLineChars="200" w:firstLine="420"/>
    </w:pPr>
  </w:style>
  <w:style w:type="character" w:customStyle="1" w:styleId="apple-converted-space">
    <w:name w:val="apple-converted-space"/>
    <w:basedOn w:val="a0"/>
    <w:qFormat/>
  </w:style>
  <w:style w:type="paragraph" w:customStyle="1" w:styleId="4">
    <w:name w:val="列出段落4"/>
    <w:basedOn w:val="a"/>
    <w:uiPriority w:val="99"/>
    <w:unhideWhenUsed/>
    <w:qFormat/>
    <w:pPr>
      <w:ind w:firstLineChars="200" w:firstLine="420"/>
    </w:pPr>
  </w:style>
  <w:style w:type="paragraph" w:customStyle="1" w:styleId="41">
    <w:name w:val="列出段落4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35</Pages>
  <Words>3287</Words>
  <Characters>18737</Characters>
  <Application>Microsoft Office Word</Application>
  <DocSecurity>0</DocSecurity>
  <Lines>156</Lines>
  <Paragraphs>43</Paragraphs>
  <ScaleCrop>false</ScaleCrop>
  <Company>Lenovo</Company>
  <LinksUpToDate>false</LinksUpToDate>
  <CharactersWithSpaces>21981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161</cp:revision>
  <cp:lastPrinted>2016-11-10T09:09:00Z</cp:lastPrinted>
  <dcterms:created xsi:type="dcterms:W3CDTF">2014-03-03T01:06:00Z</dcterms:created>
  <dcterms:modified xsi:type="dcterms:W3CDTF">2016-11-17T08:50:00Z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