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66C" w:rsidRDefault="00B97B48">
      <w:pPr>
        <w:pStyle w:val="30"/>
        <w:spacing w:line="600" w:lineRule="exact"/>
        <w:rPr>
          <w:sz w:val="52"/>
          <w:szCs w:val="52"/>
        </w:rPr>
      </w:pPr>
      <w:r>
        <w:rPr>
          <w:rFonts w:hint="eastAsia"/>
          <w:b/>
          <w:bCs/>
          <w:sz w:val="52"/>
          <w:szCs w:val="52"/>
        </w:rPr>
        <w:t>中 山 大 学 新 华 学 院</w:t>
      </w:r>
    </w:p>
    <w:p w:rsidR="00D1366C" w:rsidRDefault="000C6877">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音乐培训室钢琴采购</w:t>
      </w:r>
      <w:r w:rsidR="00B97B48">
        <w:rPr>
          <w:rFonts w:ascii="仿宋" w:eastAsia="仿宋" w:hAnsi="仿宋" w:cs="仿宋" w:hint="eastAsia"/>
          <w:sz w:val="36"/>
          <w:szCs w:val="36"/>
          <w:u w:val="single"/>
        </w:rPr>
        <w:t>项目</w:t>
      </w:r>
    </w:p>
    <w:p w:rsidR="00D1366C" w:rsidRDefault="00D1366C">
      <w:pPr>
        <w:spacing w:after="50" w:line="600" w:lineRule="exact"/>
        <w:ind w:left="-3" w:hanging="3"/>
        <w:jc w:val="center"/>
        <w:rPr>
          <w:rFonts w:ascii="仿宋_GB2312" w:eastAsia="仿宋_GB2312" w:hAnsi="宋体"/>
          <w:sz w:val="36"/>
        </w:rPr>
      </w:pPr>
    </w:p>
    <w:p w:rsidR="00D1366C" w:rsidRDefault="00B97B48">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D1366C" w:rsidRDefault="00B97B48">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D1366C" w:rsidRDefault="00B97B48">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D1366C" w:rsidRDefault="00B97B48">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D1366C" w:rsidRDefault="00D1366C">
      <w:pPr>
        <w:spacing w:line="600" w:lineRule="exact"/>
        <w:jc w:val="center"/>
        <w:rPr>
          <w:rFonts w:ascii="仿宋_GB2312" w:eastAsia="仿宋_GB2312" w:hAnsi="宋体"/>
          <w:b/>
          <w:bCs/>
          <w:sz w:val="28"/>
        </w:rPr>
      </w:pPr>
    </w:p>
    <w:p w:rsidR="00D1366C" w:rsidRDefault="00B97B48">
      <w:pPr>
        <w:spacing w:line="600" w:lineRule="exact"/>
        <w:jc w:val="center"/>
        <w:rPr>
          <w:rFonts w:ascii="仿宋_GB2312" w:eastAsia="仿宋_GB2312" w:hAnsi="宋体"/>
          <w:b/>
          <w:bCs/>
          <w:sz w:val="28"/>
        </w:rPr>
      </w:pPr>
      <w:r>
        <w:rPr>
          <w:rFonts w:ascii="仿宋_GB2312" w:eastAsia="仿宋_GB2312" w:hAnsi="宋体" w:hint="eastAsia"/>
          <w:b/>
          <w:bCs/>
          <w:sz w:val="28"/>
        </w:rPr>
        <w:t>二〇一八年</w:t>
      </w:r>
      <w:r w:rsidR="000C6877">
        <w:rPr>
          <w:rFonts w:ascii="仿宋_GB2312" w:eastAsia="仿宋_GB2312" w:hAnsi="宋体" w:hint="eastAsia"/>
          <w:b/>
          <w:bCs/>
          <w:sz w:val="28"/>
        </w:rPr>
        <w:t>六</w:t>
      </w:r>
      <w:r>
        <w:rPr>
          <w:rFonts w:ascii="仿宋_GB2312" w:eastAsia="仿宋_GB2312" w:hAnsi="宋体" w:hint="eastAsia"/>
          <w:b/>
          <w:bCs/>
          <w:sz w:val="28"/>
        </w:rPr>
        <w:t>月十九日</w:t>
      </w:r>
    </w:p>
    <w:p w:rsidR="00D1366C" w:rsidRDefault="00D1366C">
      <w:pPr>
        <w:spacing w:afterLines="50" w:after="156"/>
        <w:jc w:val="center"/>
        <w:rPr>
          <w:rFonts w:ascii="黑体" w:eastAsia="黑体" w:hAnsi="黑体" w:cs="黑体"/>
          <w:sz w:val="52"/>
          <w:szCs w:val="52"/>
        </w:rPr>
        <w:sectPr w:rsidR="00D1366C">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D1366C" w:rsidRDefault="00B97B48">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D1366C" w:rsidRDefault="00B97B48">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D1366C" w:rsidRDefault="00E603A3">
      <w:pPr>
        <w:pStyle w:val="20"/>
        <w:tabs>
          <w:tab w:val="right" w:leader="dot" w:pos="10014"/>
        </w:tabs>
        <w:spacing w:line="360" w:lineRule="auto"/>
        <w:rPr>
          <w:rFonts w:ascii="Calibri" w:hAnsi="Calibri"/>
          <w:sz w:val="24"/>
        </w:rPr>
      </w:pPr>
      <w:hyperlink w:anchor="_Toc373500452" w:history="1">
        <w:r w:rsidR="00B97B48">
          <w:rPr>
            <w:rStyle w:val="ab"/>
            <w:rFonts w:ascii="仿宋_GB2312" w:eastAsia="仿宋_GB2312" w:hAnsi="仿宋_GB2312" w:hint="eastAsia"/>
            <w:sz w:val="24"/>
          </w:rPr>
          <w:t>一、招标项目</w:t>
        </w:r>
        <w:r w:rsidR="00B97B48">
          <w:rPr>
            <w:sz w:val="24"/>
          </w:rPr>
          <w:tab/>
        </w:r>
        <w:r w:rsidR="00B97B48">
          <w:rPr>
            <w:sz w:val="24"/>
          </w:rPr>
          <w:fldChar w:fldCharType="begin"/>
        </w:r>
        <w:r w:rsidR="00B97B48">
          <w:rPr>
            <w:sz w:val="24"/>
          </w:rPr>
          <w:instrText xml:space="preserve"> PAGEREF _Toc373500452 \h </w:instrText>
        </w:r>
        <w:r w:rsidR="00B97B48">
          <w:rPr>
            <w:sz w:val="24"/>
          </w:rPr>
        </w:r>
        <w:r w:rsidR="00B97B48">
          <w:rPr>
            <w:sz w:val="24"/>
          </w:rPr>
          <w:fldChar w:fldCharType="separate"/>
        </w:r>
        <w:r w:rsidR="00B97B48">
          <w:rPr>
            <w:sz w:val="24"/>
          </w:rPr>
          <w:t>2</w:t>
        </w:r>
        <w:r w:rsidR="00B97B48">
          <w:rPr>
            <w:sz w:val="24"/>
          </w:rPr>
          <w:fldChar w:fldCharType="end"/>
        </w:r>
      </w:hyperlink>
    </w:p>
    <w:p w:rsidR="00D1366C" w:rsidRDefault="00E603A3">
      <w:pPr>
        <w:pStyle w:val="20"/>
        <w:tabs>
          <w:tab w:val="right" w:leader="dot" w:pos="10014"/>
        </w:tabs>
        <w:spacing w:line="360" w:lineRule="auto"/>
        <w:rPr>
          <w:rFonts w:ascii="Calibri" w:hAnsi="Calibri"/>
          <w:sz w:val="24"/>
        </w:rPr>
      </w:pPr>
      <w:hyperlink w:anchor="_Toc373500453" w:history="1">
        <w:r w:rsidR="00B97B48">
          <w:rPr>
            <w:rStyle w:val="ab"/>
            <w:rFonts w:ascii="仿宋_GB2312" w:eastAsia="仿宋_GB2312" w:hAnsi="仿宋_GB2312" w:hint="eastAsia"/>
            <w:sz w:val="24"/>
          </w:rPr>
          <w:t>二、投标截止时间及方式</w:t>
        </w:r>
        <w:r w:rsidR="00B97B48">
          <w:rPr>
            <w:sz w:val="24"/>
          </w:rPr>
          <w:tab/>
        </w:r>
        <w:r w:rsidR="00B97B48">
          <w:rPr>
            <w:sz w:val="24"/>
          </w:rPr>
          <w:fldChar w:fldCharType="begin"/>
        </w:r>
        <w:r w:rsidR="00B97B48">
          <w:rPr>
            <w:sz w:val="24"/>
          </w:rPr>
          <w:instrText xml:space="preserve"> PAGEREF _Toc373500453 \h </w:instrText>
        </w:r>
        <w:r w:rsidR="00B97B48">
          <w:rPr>
            <w:sz w:val="24"/>
          </w:rPr>
        </w:r>
        <w:r w:rsidR="00B97B48">
          <w:rPr>
            <w:sz w:val="24"/>
          </w:rPr>
          <w:fldChar w:fldCharType="separate"/>
        </w:r>
        <w:r w:rsidR="00B97B48">
          <w:rPr>
            <w:sz w:val="24"/>
          </w:rPr>
          <w:t>2</w:t>
        </w:r>
        <w:r w:rsidR="00B97B48">
          <w:rPr>
            <w:sz w:val="24"/>
          </w:rPr>
          <w:fldChar w:fldCharType="end"/>
        </w:r>
      </w:hyperlink>
    </w:p>
    <w:p w:rsidR="00D1366C" w:rsidRDefault="00E603A3">
      <w:pPr>
        <w:pStyle w:val="20"/>
        <w:tabs>
          <w:tab w:val="right" w:leader="dot" w:pos="10014"/>
        </w:tabs>
        <w:spacing w:line="360" w:lineRule="auto"/>
        <w:rPr>
          <w:rFonts w:ascii="Calibri" w:hAnsi="Calibri"/>
          <w:sz w:val="24"/>
        </w:rPr>
      </w:pPr>
      <w:hyperlink w:anchor="_Toc373500454" w:history="1">
        <w:r w:rsidR="00B97B48">
          <w:rPr>
            <w:rStyle w:val="ab"/>
            <w:rFonts w:ascii="仿宋_GB2312" w:eastAsia="仿宋_GB2312" w:hAnsi="仿宋_GB2312" w:hint="eastAsia"/>
            <w:sz w:val="24"/>
          </w:rPr>
          <w:t>三、开标时间及地点</w:t>
        </w:r>
        <w:r w:rsidR="00B97B48">
          <w:rPr>
            <w:sz w:val="24"/>
          </w:rPr>
          <w:tab/>
        </w:r>
        <w:r w:rsidR="00B97B48">
          <w:rPr>
            <w:sz w:val="24"/>
          </w:rPr>
          <w:fldChar w:fldCharType="begin"/>
        </w:r>
        <w:r w:rsidR="00B97B48">
          <w:rPr>
            <w:sz w:val="24"/>
          </w:rPr>
          <w:instrText xml:space="preserve"> PAGEREF _Toc373500454 \h </w:instrText>
        </w:r>
        <w:r w:rsidR="00B97B48">
          <w:rPr>
            <w:sz w:val="24"/>
          </w:rPr>
        </w:r>
        <w:r w:rsidR="00B97B48">
          <w:rPr>
            <w:sz w:val="24"/>
          </w:rPr>
          <w:fldChar w:fldCharType="separate"/>
        </w:r>
        <w:r w:rsidR="00B97B48">
          <w:rPr>
            <w:sz w:val="24"/>
          </w:rPr>
          <w:t>2</w:t>
        </w:r>
        <w:r w:rsidR="00B97B48">
          <w:rPr>
            <w:sz w:val="24"/>
          </w:rPr>
          <w:fldChar w:fldCharType="end"/>
        </w:r>
      </w:hyperlink>
    </w:p>
    <w:p w:rsidR="00D1366C" w:rsidRDefault="00E603A3">
      <w:pPr>
        <w:pStyle w:val="20"/>
        <w:tabs>
          <w:tab w:val="right" w:leader="dot" w:pos="10014"/>
        </w:tabs>
        <w:spacing w:line="360" w:lineRule="auto"/>
        <w:rPr>
          <w:rFonts w:ascii="Calibri" w:hAnsi="Calibri"/>
          <w:sz w:val="24"/>
        </w:rPr>
      </w:pPr>
      <w:hyperlink w:anchor="_Toc373500455" w:history="1">
        <w:r w:rsidR="00B97B48">
          <w:rPr>
            <w:rStyle w:val="ab"/>
            <w:rFonts w:ascii="仿宋_GB2312" w:eastAsia="仿宋_GB2312" w:hAnsi="仿宋_GB2312" w:hint="eastAsia"/>
            <w:sz w:val="24"/>
          </w:rPr>
          <w:t>四、联系方式</w:t>
        </w:r>
        <w:r w:rsidR="00B97B48">
          <w:rPr>
            <w:sz w:val="24"/>
          </w:rPr>
          <w:tab/>
        </w:r>
        <w:r w:rsidR="00B97B48">
          <w:rPr>
            <w:sz w:val="24"/>
          </w:rPr>
          <w:fldChar w:fldCharType="begin"/>
        </w:r>
        <w:r w:rsidR="00B97B48">
          <w:rPr>
            <w:sz w:val="24"/>
          </w:rPr>
          <w:instrText xml:space="preserve"> PAGEREF _Toc373500455 \h </w:instrText>
        </w:r>
        <w:r w:rsidR="00B97B48">
          <w:rPr>
            <w:sz w:val="24"/>
          </w:rPr>
        </w:r>
        <w:r w:rsidR="00B97B48">
          <w:rPr>
            <w:sz w:val="24"/>
          </w:rPr>
          <w:fldChar w:fldCharType="separate"/>
        </w:r>
        <w:r w:rsidR="00B97B48">
          <w:rPr>
            <w:sz w:val="24"/>
          </w:rPr>
          <w:t>2</w:t>
        </w:r>
        <w:r w:rsidR="00B97B48">
          <w:rPr>
            <w:sz w:val="24"/>
          </w:rPr>
          <w:fldChar w:fldCharType="end"/>
        </w:r>
      </w:hyperlink>
    </w:p>
    <w:p w:rsidR="00D1366C" w:rsidRDefault="00E603A3">
      <w:pPr>
        <w:pStyle w:val="10"/>
        <w:tabs>
          <w:tab w:val="right" w:leader="dot" w:pos="10014"/>
        </w:tabs>
        <w:spacing w:line="360" w:lineRule="auto"/>
        <w:rPr>
          <w:rFonts w:ascii="Calibri" w:hAnsi="Calibri"/>
          <w:sz w:val="24"/>
        </w:rPr>
      </w:pPr>
      <w:hyperlink w:anchor="_Toc373500456" w:history="1">
        <w:r w:rsidR="00B97B48">
          <w:rPr>
            <w:rStyle w:val="ab"/>
            <w:rFonts w:ascii="黑体" w:eastAsia="黑体" w:hAnsi="黑体" w:cs="黑体" w:hint="eastAsia"/>
            <w:sz w:val="24"/>
          </w:rPr>
          <w:t>第二部分</w:t>
        </w:r>
        <w:r w:rsidR="00B97B48">
          <w:rPr>
            <w:rStyle w:val="ab"/>
            <w:rFonts w:ascii="黑体" w:eastAsia="黑体" w:hAnsi="黑体" w:cs="黑体"/>
            <w:sz w:val="24"/>
          </w:rPr>
          <w:t xml:space="preserve"> </w:t>
        </w:r>
        <w:r w:rsidR="00B97B48">
          <w:rPr>
            <w:rStyle w:val="ab"/>
            <w:rFonts w:ascii="黑体" w:eastAsia="黑体" w:hAnsi="黑体" w:cs="黑体" w:hint="eastAsia"/>
            <w:sz w:val="24"/>
          </w:rPr>
          <w:t>投标须知</w:t>
        </w:r>
        <w:r w:rsidR="00B97B48">
          <w:rPr>
            <w:sz w:val="24"/>
          </w:rPr>
          <w:tab/>
        </w:r>
        <w:r w:rsidR="00B97B48">
          <w:rPr>
            <w:sz w:val="24"/>
          </w:rPr>
          <w:fldChar w:fldCharType="begin"/>
        </w:r>
        <w:r w:rsidR="00B97B48">
          <w:rPr>
            <w:sz w:val="24"/>
          </w:rPr>
          <w:instrText xml:space="preserve"> PAGEREF _Toc373500456 \h </w:instrText>
        </w:r>
        <w:r w:rsidR="00B97B48">
          <w:rPr>
            <w:sz w:val="24"/>
          </w:rPr>
        </w:r>
        <w:r w:rsidR="00B97B48">
          <w:rPr>
            <w:sz w:val="24"/>
          </w:rPr>
          <w:fldChar w:fldCharType="separate"/>
        </w:r>
        <w:r w:rsidR="00B97B48">
          <w:rPr>
            <w:sz w:val="24"/>
          </w:rPr>
          <w:t>3</w:t>
        </w:r>
        <w:r w:rsidR="00B97B48">
          <w:rPr>
            <w:sz w:val="24"/>
          </w:rPr>
          <w:fldChar w:fldCharType="end"/>
        </w:r>
      </w:hyperlink>
    </w:p>
    <w:p w:rsidR="00D1366C" w:rsidRDefault="00E603A3">
      <w:pPr>
        <w:pStyle w:val="20"/>
        <w:tabs>
          <w:tab w:val="right" w:leader="dot" w:pos="10014"/>
        </w:tabs>
        <w:spacing w:line="360" w:lineRule="auto"/>
        <w:rPr>
          <w:rFonts w:ascii="Calibri" w:hAnsi="Calibri"/>
          <w:sz w:val="24"/>
        </w:rPr>
      </w:pPr>
      <w:hyperlink w:anchor="_Toc373500457" w:history="1">
        <w:r w:rsidR="00B97B48">
          <w:rPr>
            <w:rStyle w:val="ab"/>
            <w:rFonts w:ascii="仿宋_GB2312" w:eastAsia="仿宋_GB2312" w:hAnsi="仿宋_GB2312" w:hint="eastAsia"/>
            <w:b/>
            <w:bCs/>
            <w:sz w:val="24"/>
          </w:rPr>
          <w:t>一、概述</w:t>
        </w:r>
        <w:r w:rsidR="00B97B48">
          <w:rPr>
            <w:sz w:val="24"/>
          </w:rPr>
          <w:tab/>
        </w:r>
        <w:r w:rsidR="00B97B48">
          <w:rPr>
            <w:sz w:val="24"/>
          </w:rPr>
          <w:fldChar w:fldCharType="begin"/>
        </w:r>
        <w:r w:rsidR="00B97B48">
          <w:rPr>
            <w:sz w:val="24"/>
          </w:rPr>
          <w:instrText xml:space="preserve"> PAGEREF _Toc373500457 \h </w:instrText>
        </w:r>
        <w:r w:rsidR="00B97B48">
          <w:rPr>
            <w:sz w:val="24"/>
          </w:rPr>
        </w:r>
        <w:r w:rsidR="00B97B48">
          <w:rPr>
            <w:sz w:val="24"/>
          </w:rPr>
          <w:fldChar w:fldCharType="separate"/>
        </w:r>
        <w:r w:rsidR="00B97B48">
          <w:rPr>
            <w:sz w:val="24"/>
          </w:rPr>
          <w:t>3</w:t>
        </w:r>
        <w:r w:rsidR="00B97B48">
          <w:rPr>
            <w:sz w:val="24"/>
          </w:rPr>
          <w:fldChar w:fldCharType="end"/>
        </w:r>
      </w:hyperlink>
    </w:p>
    <w:p w:rsidR="00D1366C" w:rsidRDefault="00E603A3">
      <w:pPr>
        <w:pStyle w:val="20"/>
        <w:tabs>
          <w:tab w:val="right" w:leader="dot" w:pos="10014"/>
        </w:tabs>
        <w:spacing w:line="360" w:lineRule="auto"/>
        <w:rPr>
          <w:rFonts w:ascii="Calibri" w:hAnsi="Calibri"/>
          <w:sz w:val="24"/>
        </w:rPr>
      </w:pPr>
      <w:hyperlink w:anchor="_Toc373500458" w:history="1">
        <w:r w:rsidR="00B97B48">
          <w:rPr>
            <w:rStyle w:val="ab"/>
            <w:rFonts w:ascii="仿宋_GB2312" w:eastAsia="仿宋_GB2312" w:hAnsi="仿宋_GB2312" w:hint="eastAsia"/>
            <w:b/>
            <w:bCs/>
            <w:sz w:val="24"/>
          </w:rPr>
          <w:t>二、招标文件</w:t>
        </w:r>
        <w:r w:rsidR="00B97B48">
          <w:rPr>
            <w:sz w:val="24"/>
          </w:rPr>
          <w:tab/>
        </w:r>
        <w:r w:rsidR="00B97B48">
          <w:rPr>
            <w:sz w:val="24"/>
          </w:rPr>
          <w:fldChar w:fldCharType="begin"/>
        </w:r>
        <w:r w:rsidR="00B97B48">
          <w:rPr>
            <w:sz w:val="24"/>
          </w:rPr>
          <w:instrText xml:space="preserve"> PAGEREF _Toc373500458 \h </w:instrText>
        </w:r>
        <w:r w:rsidR="00B97B48">
          <w:rPr>
            <w:sz w:val="24"/>
          </w:rPr>
        </w:r>
        <w:r w:rsidR="00B97B48">
          <w:rPr>
            <w:sz w:val="24"/>
          </w:rPr>
          <w:fldChar w:fldCharType="separate"/>
        </w:r>
        <w:r w:rsidR="00B97B48">
          <w:rPr>
            <w:sz w:val="24"/>
          </w:rPr>
          <w:t>4</w:t>
        </w:r>
        <w:r w:rsidR="00B97B48">
          <w:rPr>
            <w:sz w:val="24"/>
          </w:rPr>
          <w:fldChar w:fldCharType="end"/>
        </w:r>
      </w:hyperlink>
    </w:p>
    <w:p w:rsidR="00D1366C" w:rsidRDefault="00E603A3">
      <w:pPr>
        <w:pStyle w:val="20"/>
        <w:tabs>
          <w:tab w:val="right" w:leader="dot" w:pos="10014"/>
        </w:tabs>
        <w:spacing w:line="360" w:lineRule="auto"/>
        <w:rPr>
          <w:rFonts w:ascii="Calibri" w:hAnsi="Calibri"/>
          <w:sz w:val="24"/>
        </w:rPr>
      </w:pPr>
      <w:hyperlink w:anchor="_Toc373500459" w:history="1">
        <w:r w:rsidR="00B97B48">
          <w:rPr>
            <w:rStyle w:val="ab"/>
            <w:rFonts w:ascii="仿宋_GB2312" w:eastAsia="仿宋_GB2312" w:hAnsi="仿宋_GB2312" w:hint="eastAsia"/>
            <w:b/>
            <w:bCs/>
            <w:sz w:val="24"/>
          </w:rPr>
          <w:t>三、投标文件</w:t>
        </w:r>
        <w:r w:rsidR="00B97B48">
          <w:rPr>
            <w:sz w:val="24"/>
          </w:rPr>
          <w:tab/>
        </w:r>
        <w:r w:rsidR="00B97B48">
          <w:rPr>
            <w:sz w:val="24"/>
          </w:rPr>
          <w:fldChar w:fldCharType="begin"/>
        </w:r>
        <w:r w:rsidR="00B97B48">
          <w:rPr>
            <w:sz w:val="24"/>
          </w:rPr>
          <w:instrText xml:space="preserve"> PAGEREF _Toc373500459 \h </w:instrText>
        </w:r>
        <w:r w:rsidR="00B97B48">
          <w:rPr>
            <w:sz w:val="24"/>
          </w:rPr>
        </w:r>
        <w:r w:rsidR="00B97B48">
          <w:rPr>
            <w:sz w:val="24"/>
          </w:rPr>
          <w:fldChar w:fldCharType="separate"/>
        </w:r>
        <w:r w:rsidR="00B97B48">
          <w:rPr>
            <w:sz w:val="24"/>
          </w:rPr>
          <w:t>5</w:t>
        </w:r>
        <w:r w:rsidR="00B97B48">
          <w:rPr>
            <w:sz w:val="24"/>
          </w:rPr>
          <w:fldChar w:fldCharType="end"/>
        </w:r>
      </w:hyperlink>
    </w:p>
    <w:p w:rsidR="00D1366C" w:rsidRDefault="00E603A3">
      <w:pPr>
        <w:pStyle w:val="20"/>
        <w:tabs>
          <w:tab w:val="right" w:leader="dot" w:pos="10014"/>
        </w:tabs>
        <w:spacing w:line="360" w:lineRule="auto"/>
        <w:rPr>
          <w:rFonts w:ascii="Calibri" w:hAnsi="Calibri"/>
          <w:sz w:val="24"/>
        </w:rPr>
      </w:pPr>
      <w:hyperlink w:anchor="_Toc373500460" w:history="1">
        <w:r w:rsidR="00B97B48">
          <w:rPr>
            <w:rStyle w:val="ab"/>
            <w:rFonts w:ascii="仿宋_GB2312" w:eastAsia="仿宋_GB2312" w:hAnsi="仿宋_GB2312" w:hint="eastAsia"/>
            <w:b/>
            <w:bCs/>
            <w:sz w:val="24"/>
          </w:rPr>
          <w:t>四、开标及评标</w:t>
        </w:r>
        <w:r w:rsidR="00B97B48">
          <w:rPr>
            <w:sz w:val="24"/>
          </w:rPr>
          <w:tab/>
        </w:r>
        <w:r w:rsidR="00B97B48">
          <w:rPr>
            <w:sz w:val="24"/>
          </w:rPr>
          <w:fldChar w:fldCharType="begin"/>
        </w:r>
        <w:r w:rsidR="00B97B48">
          <w:rPr>
            <w:sz w:val="24"/>
          </w:rPr>
          <w:instrText xml:space="preserve"> PAGEREF _Toc373500460 \h </w:instrText>
        </w:r>
        <w:r w:rsidR="00B97B48">
          <w:rPr>
            <w:sz w:val="24"/>
          </w:rPr>
        </w:r>
        <w:r w:rsidR="00B97B48">
          <w:rPr>
            <w:sz w:val="24"/>
          </w:rPr>
          <w:fldChar w:fldCharType="separate"/>
        </w:r>
        <w:r w:rsidR="00B97B48">
          <w:rPr>
            <w:sz w:val="24"/>
          </w:rPr>
          <w:t>7</w:t>
        </w:r>
        <w:r w:rsidR="00B97B48">
          <w:rPr>
            <w:sz w:val="24"/>
          </w:rPr>
          <w:fldChar w:fldCharType="end"/>
        </w:r>
      </w:hyperlink>
    </w:p>
    <w:p w:rsidR="00D1366C" w:rsidRDefault="00E603A3">
      <w:pPr>
        <w:pStyle w:val="10"/>
        <w:tabs>
          <w:tab w:val="right" w:leader="dot" w:pos="10014"/>
        </w:tabs>
        <w:spacing w:line="360" w:lineRule="auto"/>
        <w:rPr>
          <w:rFonts w:ascii="Calibri" w:hAnsi="Calibri"/>
          <w:sz w:val="24"/>
        </w:rPr>
      </w:pPr>
      <w:hyperlink w:anchor="_Toc373500461" w:history="1">
        <w:r w:rsidR="00B97B48">
          <w:rPr>
            <w:rStyle w:val="ab"/>
            <w:rFonts w:ascii="黑体" w:eastAsia="黑体" w:hAnsi="黑体" w:cs="黑体" w:hint="eastAsia"/>
            <w:sz w:val="24"/>
          </w:rPr>
          <w:t>第三部分</w:t>
        </w:r>
        <w:r w:rsidR="00B97B48">
          <w:rPr>
            <w:rStyle w:val="ab"/>
            <w:rFonts w:ascii="黑体" w:eastAsia="黑体" w:hAnsi="黑体" w:cs="黑体"/>
            <w:sz w:val="24"/>
          </w:rPr>
          <w:t xml:space="preserve"> </w:t>
        </w:r>
        <w:r w:rsidR="00B97B48">
          <w:rPr>
            <w:rStyle w:val="ab"/>
            <w:rFonts w:ascii="黑体" w:eastAsia="黑体" w:hAnsi="黑体" w:cs="黑体" w:hint="eastAsia"/>
            <w:sz w:val="24"/>
          </w:rPr>
          <w:t>招标项目清单及技术参数要求</w:t>
        </w:r>
        <w:r w:rsidR="00B97B48">
          <w:rPr>
            <w:sz w:val="24"/>
          </w:rPr>
          <w:tab/>
        </w:r>
        <w:r w:rsidR="00B97B48">
          <w:rPr>
            <w:rFonts w:hint="eastAsia"/>
            <w:sz w:val="24"/>
          </w:rPr>
          <w:t>1</w:t>
        </w:r>
      </w:hyperlink>
      <w:r w:rsidR="00B97B48">
        <w:rPr>
          <w:rFonts w:hint="eastAsia"/>
          <w:sz w:val="24"/>
        </w:rPr>
        <w:t>0</w:t>
      </w:r>
    </w:p>
    <w:p w:rsidR="00D1366C" w:rsidRDefault="00E603A3">
      <w:pPr>
        <w:pStyle w:val="10"/>
        <w:tabs>
          <w:tab w:val="right" w:leader="dot" w:pos="10014"/>
        </w:tabs>
        <w:spacing w:line="360" w:lineRule="auto"/>
        <w:rPr>
          <w:rFonts w:ascii="Calibri" w:hAnsi="Calibri"/>
          <w:sz w:val="24"/>
        </w:rPr>
      </w:pPr>
      <w:hyperlink w:anchor="_Toc373500462" w:history="1">
        <w:r w:rsidR="00B97B48">
          <w:rPr>
            <w:rStyle w:val="ab"/>
            <w:rFonts w:ascii="黑体" w:eastAsia="黑体" w:hAnsi="黑体" w:cs="黑体" w:hint="eastAsia"/>
            <w:sz w:val="24"/>
          </w:rPr>
          <w:t>第四部分</w:t>
        </w:r>
        <w:r w:rsidR="00B97B48">
          <w:rPr>
            <w:rStyle w:val="ab"/>
            <w:rFonts w:ascii="黑体" w:eastAsia="黑体" w:hAnsi="黑体" w:cs="黑体"/>
            <w:sz w:val="24"/>
          </w:rPr>
          <w:t xml:space="preserve"> </w:t>
        </w:r>
        <w:r w:rsidR="00B97B48">
          <w:rPr>
            <w:rStyle w:val="ab"/>
            <w:rFonts w:ascii="黑体" w:eastAsia="黑体" w:hAnsi="黑体" w:cs="黑体" w:hint="eastAsia"/>
            <w:sz w:val="24"/>
          </w:rPr>
          <w:t>合同主要条款</w:t>
        </w:r>
        <w:r w:rsidR="00B97B48">
          <w:rPr>
            <w:sz w:val="24"/>
          </w:rPr>
          <w:tab/>
        </w:r>
        <w:r w:rsidR="00B97B48">
          <w:rPr>
            <w:rFonts w:hint="eastAsia"/>
            <w:sz w:val="24"/>
          </w:rPr>
          <w:t>1</w:t>
        </w:r>
      </w:hyperlink>
      <w:r w:rsidR="00B97B48">
        <w:rPr>
          <w:rFonts w:hint="eastAsia"/>
          <w:sz w:val="24"/>
        </w:rPr>
        <w:t>5</w:t>
      </w:r>
    </w:p>
    <w:p w:rsidR="00D1366C" w:rsidRDefault="00E603A3">
      <w:pPr>
        <w:pStyle w:val="20"/>
        <w:tabs>
          <w:tab w:val="right" w:leader="dot" w:pos="10014"/>
        </w:tabs>
        <w:spacing w:line="360" w:lineRule="auto"/>
        <w:rPr>
          <w:rFonts w:ascii="Calibri" w:hAnsi="Calibri"/>
          <w:sz w:val="24"/>
        </w:rPr>
      </w:pPr>
      <w:hyperlink w:anchor="_Toc373500463" w:history="1">
        <w:r w:rsidR="00B97B48">
          <w:rPr>
            <w:rStyle w:val="ab"/>
            <w:rFonts w:ascii="仿宋" w:eastAsia="仿宋" w:hAnsi="仿宋" w:cs="仿宋" w:hint="eastAsia"/>
            <w:sz w:val="24"/>
          </w:rPr>
          <w:t>一、 产品要求</w:t>
        </w:r>
        <w:r w:rsidR="00B97B48">
          <w:rPr>
            <w:sz w:val="24"/>
          </w:rPr>
          <w:tab/>
        </w:r>
        <w:r w:rsidR="00B97B48">
          <w:rPr>
            <w:rFonts w:hint="eastAsia"/>
            <w:sz w:val="24"/>
          </w:rPr>
          <w:t>1</w:t>
        </w:r>
      </w:hyperlink>
      <w:r w:rsidR="00B97B48">
        <w:rPr>
          <w:rFonts w:hint="eastAsia"/>
          <w:sz w:val="24"/>
        </w:rPr>
        <w:t>5</w:t>
      </w:r>
    </w:p>
    <w:p w:rsidR="00D1366C" w:rsidRDefault="00E603A3">
      <w:pPr>
        <w:pStyle w:val="20"/>
        <w:tabs>
          <w:tab w:val="right" w:leader="dot" w:pos="10014"/>
        </w:tabs>
        <w:spacing w:line="360" w:lineRule="auto"/>
        <w:rPr>
          <w:rFonts w:ascii="Calibri" w:hAnsi="Calibri"/>
          <w:sz w:val="24"/>
        </w:rPr>
      </w:pPr>
      <w:hyperlink w:anchor="_Toc373500464" w:history="1">
        <w:r w:rsidR="00B97B48">
          <w:rPr>
            <w:rStyle w:val="ab"/>
            <w:rFonts w:ascii="仿宋" w:eastAsia="仿宋" w:hAnsi="仿宋" w:cs="仿宋" w:hint="eastAsia"/>
            <w:sz w:val="24"/>
          </w:rPr>
          <w:t>二、 供货及验收</w:t>
        </w:r>
        <w:r w:rsidR="00B97B48">
          <w:rPr>
            <w:sz w:val="24"/>
          </w:rPr>
          <w:tab/>
        </w:r>
        <w:r w:rsidR="00B97B48">
          <w:rPr>
            <w:rFonts w:hint="eastAsia"/>
            <w:sz w:val="24"/>
          </w:rPr>
          <w:t>1</w:t>
        </w:r>
      </w:hyperlink>
      <w:r w:rsidR="00B97B48">
        <w:rPr>
          <w:rFonts w:hint="eastAsia"/>
          <w:sz w:val="24"/>
        </w:rPr>
        <w:t>6</w:t>
      </w:r>
    </w:p>
    <w:p w:rsidR="00D1366C" w:rsidRDefault="00E603A3">
      <w:pPr>
        <w:pStyle w:val="20"/>
        <w:tabs>
          <w:tab w:val="right" w:leader="dot" w:pos="10014"/>
        </w:tabs>
        <w:spacing w:line="360" w:lineRule="auto"/>
        <w:rPr>
          <w:rFonts w:ascii="Calibri" w:hAnsi="Calibri"/>
          <w:sz w:val="24"/>
        </w:rPr>
      </w:pPr>
      <w:hyperlink w:anchor="_Toc373500465" w:history="1">
        <w:r w:rsidR="00B97B48">
          <w:rPr>
            <w:rStyle w:val="ab"/>
            <w:rFonts w:ascii="仿宋" w:eastAsia="仿宋" w:hAnsi="仿宋" w:cs="仿宋" w:hint="eastAsia"/>
            <w:sz w:val="24"/>
          </w:rPr>
          <w:t>三、 售后服务</w:t>
        </w:r>
        <w:r w:rsidR="00B97B48">
          <w:rPr>
            <w:sz w:val="24"/>
          </w:rPr>
          <w:tab/>
        </w:r>
        <w:r w:rsidR="00B97B48">
          <w:rPr>
            <w:rFonts w:hint="eastAsia"/>
            <w:sz w:val="24"/>
          </w:rPr>
          <w:t>1</w:t>
        </w:r>
      </w:hyperlink>
      <w:r w:rsidR="00B97B48">
        <w:rPr>
          <w:rFonts w:hint="eastAsia"/>
          <w:sz w:val="24"/>
        </w:rPr>
        <w:t>7</w:t>
      </w:r>
    </w:p>
    <w:p w:rsidR="00D1366C" w:rsidRDefault="00E603A3">
      <w:pPr>
        <w:pStyle w:val="20"/>
        <w:tabs>
          <w:tab w:val="right" w:leader="dot" w:pos="10014"/>
        </w:tabs>
        <w:spacing w:line="360" w:lineRule="auto"/>
        <w:rPr>
          <w:rFonts w:ascii="Calibri" w:hAnsi="Calibri"/>
          <w:sz w:val="24"/>
        </w:rPr>
      </w:pPr>
      <w:hyperlink w:anchor="_Toc373500466" w:history="1">
        <w:r w:rsidR="00B97B48">
          <w:rPr>
            <w:rStyle w:val="ab"/>
            <w:rFonts w:ascii="仿宋" w:eastAsia="仿宋" w:hAnsi="仿宋" w:cs="仿宋" w:hint="eastAsia"/>
            <w:sz w:val="24"/>
          </w:rPr>
          <w:t>四、 付款方式</w:t>
        </w:r>
        <w:r w:rsidR="00B97B48">
          <w:rPr>
            <w:sz w:val="24"/>
          </w:rPr>
          <w:tab/>
        </w:r>
        <w:r w:rsidR="00B97B48">
          <w:rPr>
            <w:rFonts w:hint="eastAsia"/>
            <w:sz w:val="24"/>
          </w:rPr>
          <w:t>1</w:t>
        </w:r>
      </w:hyperlink>
      <w:r w:rsidR="00B97B48">
        <w:rPr>
          <w:rFonts w:hint="eastAsia"/>
          <w:sz w:val="24"/>
        </w:rPr>
        <w:t>7</w:t>
      </w:r>
    </w:p>
    <w:p w:rsidR="00D1366C" w:rsidRDefault="00E603A3">
      <w:pPr>
        <w:pStyle w:val="10"/>
        <w:tabs>
          <w:tab w:val="right" w:leader="dot" w:pos="10014"/>
        </w:tabs>
        <w:spacing w:line="360" w:lineRule="auto"/>
        <w:rPr>
          <w:rFonts w:ascii="Calibri" w:hAnsi="Calibri"/>
          <w:sz w:val="24"/>
        </w:rPr>
      </w:pPr>
      <w:hyperlink w:anchor="_Toc373500467" w:history="1">
        <w:r w:rsidR="00B97B48">
          <w:rPr>
            <w:rStyle w:val="ab"/>
            <w:rFonts w:ascii="黑体" w:eastAsia="黑体" w:hAnsi="黑体" w:cs="黑体" w:hint="eastAsia"/>
            <w:sz w:val="24"/>
          </w:rPr>
          <w:t>第五部分</w:t>
        </w:r>
        <w:r w:rsidR="00B97B48">
          <w:rPr>
            <w:rStyle w:val="ab"/>
            <w:rFonts w:ascii="黑体" w:eastAsia="黑体" w:hAnsi="黑体" w:cs="黑体"/>
            <w:sz w:val="24"/>
          </w:rPr>
          <w:t xml:space="preserve"> </w:t>
        </w:r>
        <w:r w:rsidR="00B97B48">
          <w:rPr>
            <w:rStyle w:val="ab"/>
            <w:rFonts w:ascii="黑体" w:eastAsia="黑体" w:hAnsi="黑体" w:cs="黑体" w:hint="eastAsia"/>
            <w:sz w:val="24"/>
          </w:rPr>
          <w:t>附件</w:t>
        </w:r>
        <w:r w:rsidR="00B97B48">
          <w:rPr>
            <w:sz w:val="24"/>
          </w:rPr>
          <w:tab/>
        </w:r>
        <w:r w:rsidR="00B97B48">
          <w:rPr>
            <w:rFonts w:hint="eastAsia"/>
            <w:sz w:val="24"/>
          </w:rPr>
          <w:t>1</w:t>
        </w:r>
      </w:hyperlink>
      <w:r w:rsidR="00B97B48">
        <w:rPr>
          <w:rFonts w:hint="eastAsia"/>
          <w:sz w:val="24"/>
        </w:rPr>
        <w:t>8</w:t>
      </w:r>
    </w:p>
    <w:p w:rsidR="00D1366C" w:rsidRDefault="00E603A3">
      <w:pPr>
        <w:pStyle w:val="20"/>
        <w:tabs>
          <w:tab w:val="right" w:leader="dot" w:pos="10014"/>
        </w:tabs>
        <w:spacing w:line="360" w:lineRule="auto"/>
        <w:rPr>
          <w:rFonts w:ascii="Calibri" w:hAnsi="Calibri"/>
          <w:sz w:val="24"/>
        </w:rPr>
      </w:pPr>
      <w:hyperlink w:anchor="_Toc373500468" w:history="1">
        <w:r w:rsidR="00B97B48">
          <w:rPr>
            <w:rStyle w:val="ab"/>
            <w:rFonts w:ascii="仿宋" w:eastAsia="仿宋" w:hAnsi="仿宋" w:cs="仿宋" w:hint="eastAsia"/>
            <w:b/>
            <w:sz w:val="24"/>
          </w:rPr>
          <w:t>开标一览表</w:t>
        </w:r>
        <w:r w:rsidR="00B97B48">
          <w:rPr>
            <w:sz w:val="24"/>
          </w:rPr>
          <w:tab/>
        </w:r>
      </w:hyperlink>
      <w:r w:rsidR="00B97B48">
        <w:rPr>
          <w:rFonts w:hint="eastAsia"/>
          <w:sz w:val="24"/>
        </w:rPr>
        <w:t>18</w:t>
      </w:r>
    </w:p>
    <w:p w:rsidR="00D1366C" w:rsidRDefault="00E603A3">
      <w:pPr>
        <w:pStyle w:val="20"/>
        <w:tabs>
          <w:tab w:val="right" w:leader="dot" w:pos="10014"/>
        </w:tabs>
        <w:spacing w:line="360" w:lineRule="auto"/>
        <w:rPr>
          <w:rFonts w:ascii="Calibri" w:hAnsi="Calibri"/>
          <w:sz w:val="24"/>
        </w:rPr>
      </w:pPr>
      <w:hyperlink w:anchor="_Toc373500469" w:history="1">
        <w:r w:rsidR="00B97B48">
          <w:rPr>
            <w:rStyle w:val="ab"/>
            <w:rFonts w:ascii="仿宋" w:eastAsia="仿宋" w:hAnsi="仿宋" w:cs="仿宋" w:hint="eastAsia"/>
            <w:b/>
            <w:sz w:val="24"/>
          </w:rPr>
          <w:t>投标函</w:t>
        </w:r>
        <w:r w:rsidR="00B97B48">
          <w:rPr>
            <w:sz w:val="24"/>
          </w:rPr>
          <w:tab/>
        </w:r>
      </w:hyperlink>
      <w:r w:rsidR="00B97B48">
        <w:rPr>
          <w:rFonts w:hint="eastAsia"/>
          <w:sz w:val="24"/>
        </w:rPr>
        <w:t>19</w:t>
      </w:r>
    </w:p>
    <w:p w:rsidR="00D1366C" w:rsidRDefault="00E603A3">
      <w:pPr>
        <w:pStyle w:val="20"/>
        <w:tabs>
          <w:tab w:val="right" w:leader="dot" w:pos="10014"/>
        </w:tabs>
        <w:spacing w:line="360" w:lineRule="auto"/>
        <w:rPr>
          <w:rFonts w:ascii="Calibri" w:hAnsi="Calibri"/>
          <w:sz w:val="24"/>
        </w:rPr>
      </w:pPr>
      <w:hyperlink w:anchor="_Toc373500470" w:history="1">
        <w:r w:rsidR="00B97B48">
          <w:rPr>
            <w:rStyle w:val="ab"/>
            <w:rFonts w:ascii="仿宋" w:eastAsia="仿宋" w:hAnsi="仿宋" w:cs="仿宋" w:hint="eastAsia"/>
            <w:b/>
            <w:sz w:val="24"/>
          </w:rPr>
          <w:t>投标报价明细表</w:t>
        </w:r>
        <w:r w:rsidR="00B97B48">
          <w:rPr>
            <w:sz w:val="24"/>
          </w:rPr>
          <w:tab/>
        </w:r>
        <w:r w:rsidR="00B97B48">
          <w:rPr>
            <w:rFonts w:hint="eastAsia"/>
            <w:sz w:val="24"/>
          </w:rPr>
          <w:t>2</w:t>
        </w:r>
      </w:hyperlink>
      <w:r w:rsidR="00B97B48">
        <w:rPr>
          <w:rFonts w:hint="eastAsia"/>
          <w:sz w:val="24"/>
        </w:rPr>
        <w:t xml:space="preserve">0 </w:t>
      </w:r>
    </w:p>
    <w:p w:rsidR="00D1366C" w:rsidRDefault="00E603A3">
      <w:pPr>
        <w:pStyle w:val="20"/>
        <w:tabs>
          <w:tab w:val="right" w:leader="dot" w:pos="10014"/>
        </w:tabs>
        <w:spacing w:line="360" w:lineRule="auto"/>
        <w:rPr>
          <w:rFonts w:ascii="Calibri" w:hAnsi="Calibri"/>
          <w:sz w:val="24"/>
        </w:rPr>
      </w:pPr>
      <w:hyperlink w:anchor="_Toc373500471" w:history="1">
        <w:r w:rsidR="00B97B48">
          <w:rPr>
            <w:rStyle w:val="ab"/>
            <w:rFonts w:ascii="仿宋" w:eastAsia="仿宋" w:hAnsi="仿宋" w:cs="仿宋" w:hint="eastAsia"/>
            <w:b/>
            <w:sz w:val="24"/>
          </w:rPr>
          <w:t>技术参数与商务条款偏离表</w:t>
        </w:r>
        <w:r w:rsidR="00B97B48">
          <w:rPr>
            <w:sz w:val="24"/>
          </w:rPr>
          <w:tab/>
        </w:r>
      </w:hyperlink>
      <w:r w:rsidR="00B97B48">
        <w:rPr>
          <w:rFonts w:hint="eastAsia"/>
          <w:sz w:val="24"/>
        </w:rPr>
        <w:t>21</w:t>
      </w:r>
    </w:p>
    <w:p w:rsidR="00D1366C" w:rsidRDefault="00B97B48">
      <w:pPr>
        <w:tabs>
          <w:tab w:val="left" w:pos="8545"/>
        </w:tabs>
        <w:spacing w:afterLines="50" w:after="156" w:line="360" w:lineRule="auto"/>
        <w:rPr>
          <w:b/>
          <w:bCs/>
          <w:sz w:val="24"/>
        </w:rPr>
      </w:pPr>
      <w:r>
        <w:rPr>
          <w:b/>
          <w:bCs/>
          <w:sz w:val="24"/>
        </w:rPr>
        <w:fldChar w:fldCharType="end"/>
      </w:r>
      <w:r>
        <w:rPr>
          <w:rFonts w:hint="eastAsia"/>
          <w:b/>
          <w:bCs/>
          <w:sz w:val="24"/>
        </w:rPr>
        <w:tab/>
      </w:r>
    </w:p>
    <w:p w:rsidR="00D1366C" w:rsidRDefault="00B97B48">
      <w:pPr>
        <w:widowControl/>
        <w:tabs>
          <w:tab w:val="center" w:pos="4890"/>
        </w:tabs>
        <w:jc w:val="left"/>
        <w:rPr>
          <w:rFonts w:ascii="黑体" w:eastAsia="黑体" w:hAnsi="黑体"/>
          <w:b/>
          <w:bCs/>
          <w:kern w:val="44"/>
          <w:sz w:val="44"/>
          <w:szCs w:val="44"/>
        </w:rPr>
      </w:pPr>
      <w:bookmarkStart w:id="0" w:name="_Toc373485985"/>
      <w:bookmarkStart w:id="1" w:name="_Toc373486298"/>
      <w:bookmarkStart w:id="2" w:name="_Toc1640"/>
      <w:bookmarkStart w:id="3" w:name="_Toc373500451"/>
      <w:r>
        <w:rPr>
          <w:rFonts w:ascii="黑体" w:eastAsia="黑体" w:hAnsi="黑体"/>
        </w:rPr>
        <w:br w:type="page"/>
      </w:r>
      <w:r>
        <w:rPr>
          <w:rFonts w:ascii="黑体" w:eastAsia="黑体" w:hAnsi="黑体" w:hint="eastAsia"/>
        </w:rPr>
        <w:lastRenderedPageBreak/>
        <w:tab/>
      </w:r>
    </w:p>
    <w:p w:rsidR="00D1366C" w:rsidRDefault="00B97B48">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D1366C" w:rsidRDefault="00B97B48">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w:t>
      </w:r>
      <w:r w:rsidR="001954F6">
        <w:rPr>
          <w:rFonts w:ascii="仿宋_GB2312" w:eastAsia="仿宋_GB2312" w:hAnsi="仿宋_GB2312" w:hint="eastAsia"/>
          <w:sz w:val="28"/>
        </w:rPr>
        <w:t>8</w:t>
      </w:r>
      <w:r>
        <w:rPr>
          <w:rFonts w:ascii="仿宋_GB2312" w:eastAsia="仿宋_GB2312" w:hAnsi="仿宋_GB2312" w:hint="eastAsia"/>
          <w:sz w:val="28"/>
        </w:rPr>
        <w:t>年关于</w:t>
      </w:r>
      <w:r w:rsidR="000C6877">
        <w:rPr>
          <w:rFonts w:ascii="仿宋_GB2312" w:eastAsia="仿宋_GB2312" w:hAnsi="仿宋_GB2312" w:hint="eastAsia"/>
          <w:sz w:val="28"/>
          <w:u w:val="single"/>
        </w:rPr>
        <w:t>音乐培训室钢琴采购</w:t>
      </w:r>
      <w:r>
        <w:rPr>
          <w:rFonts w:ascii="仿宋" w:eastAsia="仿宋" w:hAnsi="仿宋" w:cs="仿宋" w:hint="eastAsia"/>
          <w:sz w:val="28"/>
          <w:szCs w:val="28"/>
          <w:u w:val="single"/>
        </w:rPr>
        <w:t>项目招标</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D1366C" w:rsidRDefault="00B97B48">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Pr>
          <w:rFonts w:ascii="仿宋_GB2312" w:eastAsia="仿宋_GB2312" w:hAnsi="仿宋_GB2312" w:hint="eastAsia"/>
          <w:sz w:val="28"/>
        </w:rPr>
        <w:t>一、招标项目</w:t>
      </w:r>
      <w:bookmarkEnd w:id="4"/>
      <w:bookmarkEnd w:id="5"/>
      <w:bookmarkEnd w:id="6"/>
    </w:p>
    <w:p w:rsidR="00D1366C" w:rsidRDefault="00B97B48">
      <w:pPr>
        <w:tabs>
          <w:tab w:val="left" w:pos="425"/>
        </w:tabs>
        <w:ind w:firstLineChars="200" w:firstLine="560"/>
        <w:rPr>
          <w:rFonts w:ascii="仿宋" w:eastAsia="仿宋" w:hAnsi="仿宋" w:cs="仿宋"/>
          <w:sz w:val="28"/>
          <w:szCs w:val="28"/>
          <w:u w:val="single"/>
        </w:rPr>
      </w:pPr>
      <w:r>
        <w:rPr>
          <w:rFonts w:ascii="仿宋_GB2312" w:eastAsia="仿宋_GB2312" w:hAnsi="仿宋_GB2312" w:hint="eastAsia"/>
          <w:sz w:val="28"/>
        </w:rPr>
        <w:t>（一）项目名称：</w:t>
      </w:r>
      <w:r w:rsidR="000C6877">
        <w:rPr>
          <w:rFonts w:ascii="仿宋_GB2312" w:eastAsia="仿宋_GB2312" w:hAnsi="仿宋_GB2312" w:hint="eastAsia"/>
          <w:sz w:val="28"/>
          <w:u w:val="single"/>
        </w:rPr>
        <w:t>音乐培训室钢琴采购</w:t>
      </w:r>
      <w:r w:rsidR="000C6877">
        <w:rPr>
          <w:rFonts w:ascii="仿宋" w:eastAsia="仿宋" w:hAnsi="仿宋" w:cs="仿宋" w:hint="eastAsia"/>
          <w:sz w:val="28"/>
          <w:szCs w:val="28"/>
          <w:u w:val="single"/>
        </w:rPr>
        <w:t>项目</w:t>
      </w:r>
    </w:p>
    <w:p w:rsidR="00D1366C" w:rsidRDefault="00B97B48">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D1366C" w:rsidRDefault="00B97B48">
      <w:pPr>
        <w:ind w:leftChars="227" w:left="477"/>
        <w:outlineLvl w:val="1"/>
        <w:rPr>
          <w:rFonts w:ascii="仿宋_GB2312" w:eastAsia="仿宋_GB2312" w:hAnsi="仿宋_GB2312"/>
          <w:sz w:val="28"/>
        </w:rPr>
      </w:pPr>
      <w:bookmarkStart w:id="7" w:name="_Toc373500453"/>
      <w:bookmarkStart w:id="8" w:name="_Toc373486300"/>
      <w:bookmarkStart w:id="9" w:name="_Toc373485987"/>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D1366C" w:rsidRDefault="00B97B48">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color w:val="FF0000"/>
          <w:sz w:val="28"/>
        </w:rPr>
        <w:t>2018年</w:t>
      </w:r>
      <w:r w:rsidR="00470477">
        <w:rPr>
          <w:rFonts w:ascii="仿宋_GB2312" w:eastAsia="仿宋_GB2312" w:hAnsi="仿宋_GB2312" w:hint="eastAsia"/>
          <w:b/>
          <w:bCs/>
          <w:color w:val="FF0000"/>
          <w:sz w:val="28"/>
        </w:rPr>
        <w:t>6</w:t>
      </w:r>
      <w:r>
        <w:rPr>
          <w:rFonts w:ascii="仿宋_GB2312" w:eastAsia="仿宋_GB2312" w:hAnsi="仿宋_GB2312" w:hint="eastAsia"/>
          <w:b/>
          <w:bCs/>
          <w:color w:val="FF0000"/>
          <w:sz w:val="28"/>
        </w:rPr>
        <w:t>月</w:t>
      </w:r>
      <w:r w:rsidR="00750DFF">
        <w:rPr>
          <w:rFonts w:ascii="仿宋_GB2312" w:eastAsia="仿宋_GB2312" w:hAnsi="仿宋_GB2312" w:hint="eastAsia"/>
          <w:b/>
          <w:bCs/>
          <w:color w:val="FF0000"/>
          <w:sz w:val="28"/>
        </w:rPr>
        <w:t>2</w:t>
      </w:r>
      <w:r w:rsidR="00470477">
        <w:rPr>
          <w:rFonts w:ascii="仿宋_GB2312" w:eastAsia="仿宋_GB2312" w:hAnsi="仿宋_GB2312" w:hint="eastAsia"/>
          <w:b/>
          <w:bCs/>
          <w:color w:val="FF0000"/>
          <w:sz w:val="28"/>
        </w:rPr>
        <w:t>9</w:t>
      </w:r>
      <w:r>
        <w:rPr>
          <w:rFonts w:ascii="仿宋_GB2312" w:eastAsia="仿宋_GB2312" w:hAnsi="仿宋_GB2312" w:hint="eastAsia"/>
          <w:b/>
          <w:bCs/>
          <w:color w:val="FF0000"/>
          <w:sz w:val="28"/>
        </w:rPr>
        <w:t>日1</w:t>
      </w:r>
      <w:r>
        <w:rPr>
          <w:rFonts w:ascii="仿宋_GB2312" w:eastAsia="仿宋_GB2312" w:hAnsi="仿宋_GB2312"/>
          <w:b/>
          <w:bCs/>
          <w:color w:val="FF0000"/>
          <w:sz w:val="28"/>
        </w:rPr>
        <w:t>6</w:t>
      </w:r>
      <w:r>
        <w:rPr>
          <w:rFonts w:ascii="仿宋_GB2312" w:eastAsia="仿宋_GB2312" w:hAnsi="仿宋_GB2312" w:hint="eastAsia"/>
          <w:b/>
          <w:bCs/>
          <w:color w:val="FF0000"/>
          <w:sz w:val="28"/>
        </w:rPr>
        <w:t>:00</w:t>
      </w:r>
      <w:r>
        <w:rPr>
          <w:rFonts w:ascii="仿宋_GB2312" w:eastAsia="仿宋_GB2312" w:hAnsi="仿宋_GB2312" w:hint="eastAsia"/>
          <w:sz w:val="28"/>
        </w:rPr>
        <w:t>时前递交投标文件。</w:t>
      </w:r>
    </w:p>
    <w:p w:rsidR="00D1366C" w:rsidRDefault="00B97B48">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D1366C" w:rsidRDefault="00B97B48">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D1366C" w:rsidRDefault="00B97B48">
      <w:pPr>
        <w:ind w:leftChars="227" w:left="477"/>
        <w:outlineLvl w:val="1"/>
        <w:rPr>
          <w:rFonts w:ascii="仿宋_GB2312" w:eastAsia="仿宋_GB2312" w:hAnsi="仿宋_GB2312"/>
          <w:sz w:val="28"/>
        </w:rPr>
      </w:pPr>
      <w:bookmarkStart w:id="10" w:name="_Toc373486301"/>
      <w:bookmarkStart w:id="11" w:name="_Toc373500454"/>
      <w:bookmarkStart w:id="12" w:name="_Toc373485988"/>
      <w:r>
        <w:rPr>
          <w:rFonts w:ascii="仿宋_GB2312" w:eastAsia="仿宋_GB2312" w:hAnsi="仿宋_GB2312" w:hint="eastAsia"/>
          <w:sz w:val="28"/>
        </w:rPr>
        <w:t>三、开标时间及地点</w:t>
      </w:r>
      <w:bookmarkEnd w:id="10"/>
      <w:bookmarkEnd w:id="11"/>
      <w:bookmarkEnd w:id="12"/>
    </w:p>
    <w:p w:rsidR="00D1366C" w:rsidRDefault="00B97B48">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D1366C" w:rsidRDefault="00B97B48">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D1366C" w:rsidRDefault="00B97B48">
      <w:pPr>
        <w:ind w:leftChars="227" w:left="477"/>
        <w:outlineLvl w:val="1"/>
        <w:rPr>
          <w:rFonts w:ascii="仿宋_GB2312" w:eastAsia="仿宋_GB2312" w:hAnsi="仿宋_GB2312"/>
          <w:sz w:val="28"/>
        </w:rPr>
      </w:pPr>
      <w:bookmarkStart w:id="13" w:name="_Toc373486302"/>
      <w:bookmarkStart w:id="14" w:name="_Toc373500455"/>
      <w:bookmarkStart w:id="15" w:name="_Toc373485989"/>
      <w:r>
        <w:rPr>
          <w:rFonts w:ascii="仿宋_GB2312" w:eastAsia="仿宋_GB2312" w:hAnsi="仿宋_GB2312" w:hint="eastAsia"/>
          <w:sz w:val="28"/>
        </w:rPr>
        <w:t>四、联系方式</w:t>
      </w:r>
      <w:bookmarkEnd w:id="13"/>
      <w:bookmarkEnd w:id="14"/>
      <w:bookmarkEnd w:id="15"/>
    </w:p>
    <w:p w:rsidR="00D1366C" w:rsidRDefault="00B97B48">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D1366C" w:rsidRDefault="00B97B48">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D1366C" w:rsidRDefault="00B97B48">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D1366C" w:rsidRDefault="00D1366C">
      <w:pPr>
        <w:spacing w:beforeLines="100" w:before="312" w:afterLines="100" w:after="312"/>
        <w:outlineLvl w:val="0"/>
        <w:rPr>
          <w:rFonts w:ascii="黑体" w:eastAsia="黑体" w:hAnsi="黑体" w:cs="黑体"/>
          <w:sz w:val="44"/>
          <w:szCs w:val="44"/>
        </w:rPr>
      </w:pPr>
      <w:bookmarkStart w:id="16" w:name="_Toc373486303"/>
      <w:bookmarkStart w:id="17" w:name="_Toc373485990"/>
      <w:bookmarkStart w:id="18" w:name="_Toc373500456"/>
    </w:p>
    <w:p w:rsidR="00D1366C" w:rsidRDefault="00D1366C">
      <w:pPr>
        <w:spacing w:beforeLines="100" w:before="312" w:afterLines="100" w:after="312"/>
        <w:jc w:val="center"/>
        <w:outlineLvl w:val="0"/>
        <w:rPr>
          <w:rFonts w:ascii="黑体" w:eastAsia="黑体" w:hAnsi="黑体" w:cs="黑体"/>
          <w:sz w:val="44"/>
          <w:szCs w:val="44"/>
        </w:rPr>
      </w:pPr>
    </w:p>
    <w:p w:rsidR="00D1366C" w:rsidRDefault="00B97B48">
      <w:pPr>
        <w:spacing w:beforeLines="100" w:before="312" w:afterLines="100" w:after="312"/>
        <w:jc w:val="center"/>
        <w:outlineLvl w:val="0"/>
        <w:rPr>
          <w:sz w:val="28"/>
          <w:szCs w:val="28"/>
        </w:rPr>
      </w:pPr>
      <w:r>
        <w:rPr>
          <w:rFonts w:ascii="黑体" w:eastAsia="黑体" w:hAnsi="黑体" w:cs="黑体" w:hint="eastAsia"/>
          <w:sz w:val="44"/>
          <w:szCs w:val="44"/>
        </w:rPr>
        <w:lastRenderedPageBreak/>
        <w:t>第二部分 投标须知</w:t>
      </w:r>
      <w:bookmarkEnd w:id="16"/>
      <w:bookmarkEnd w:id="17"/>
      <w:bookmarkEnd w:id="18"/>
    </w:p>
    <w:p w:rsidR="00D1366C" w:rsidRDefault="00B97B48">
      <w:pPr>
        <w:jc w:val="center"/>
        <w:outlineLvl w:val="1"/>
        <w:rPr>
          <w:rFonts w:ascii="仿宋_GB2312" w:eastAsia="仿宋_GB2312" w:hAnsi="仿宋_GB2312"/>
          <w:sz w:val="28"/>
        </w:rPr>
      </w:pPr>
      <w:bookmarkStart w:id="19" w:name="_Toc373485991"/>
      <w:bookmarkStart w:id="20" w:name="_Toc373500457"/>
      <w:bookmarkStart w:id="21" w:name="_Toc373486304"/>
      <w:r>
        <w:rPr>
          <w:rFonts w:ascii="仿宋_GB2312" w:eastAsia="仿宋_GB2312" w:hAnsi="仿宋_GB2312" w:hint="eastAsia"/>
          <w:b/>
          <w:bCs/>
          <w:sz w:val="32"/>
          <w:szCs w:val="28"/>
        </w:rPr>
        <w:t>一、概述</w:t>
      </w:r>
      <w:bookmarkEnd w:id="19"/>
      <w:bookmarkEnd w:id="20"/>
      <w:bookmarkEnd w:id="21"/>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D1366C" w:rsidRDefault="00B97B48">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D1366C" w:rsidRDefault="00B97B48">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D1366C" w:rsidRDefault="00B97B48">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D1366C" w:rsidRDefault="00B97B48">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w:t>
      </w:r>
      <w:r w:rsidR="000C6877">
        <w:rPr>
          <w:rFonts w:ascii="仿宋" w:eastAsia="仿宋" w:hAnsi="仿宋" w:cs="仿宋" w:hint="eastAsia"/>
          <w:sz w:val="28"/>
          <w:szCs w:val="28"/>
        </w:rPr>
        <w:t>300</w:t>
      </w:r>
      <w:r>
        <w:rPr>
          <w:rFonts w:ascii="仿宋" w:eastAsia="仿宋" w:hAnsi="仿宋" w:cs="仿宋" w:hint="eastAsia"/>
          <w:sz w:val="28"/>
          <w:szCs w:val="28"/>
        </w:rPr>
        <w:t>万以上注册资金，须有能力在广州东莞提供长期的技术支持及售后服务。</w:t>
      </w:r>
    </w:p>
    <w:p w:rsidR="00D1366C" w:rsidRDefault="00B97B48">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D1366C" w:rsidRDefault="00B97B48">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D1366C" w:rsidRDefault="00B97B48">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D1366C" w:rsidRDefault="00B97B48">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转账请附项目</w:t>
      </w:r>
      <w:proofErr w:type="gramEnd"/>
      <w:r>
        <w:rPr>
          <w:rFonts w:ascii="仿宋" w:eastAsia="仿宋" w:hAnsi="仿宋" w:cs="仿宋" w:hint="eastAsia"/>
          <w:b/>
          <w:bCs/>
          <w:sz w:val="28"/>
          <w:szCs w:val="28"/>
        </w:rPr>
        <w:t>编号及名称信息。</w:t>
      </w:r>
    </w:p>
    <w:p w:rsidR="00D1366C" w:rsidRDefault="00B97B48">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w:t>
      </w:r>
      <w:r>
        <w:rPr>
          <w:rFonts w:ascii="仿宋" w:eastAsia="仿宋" w:hAnsi="仿宋" w:cs="仿宋" w:hint="eastAsia"/>
          <w:sz w:val="28"/>
          <w:szCs w:val="28"/>
        </w:rPr>
        <w:lastRenderedPageBreak/>
        <w:t>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D1366C" w:rsidRDefault="00B97B48">
      <w:pPr>
        <w:rPr>
          <w:rFonts w:ascii="仿宋" w:eastAsia="仿宋" w:hAnsi="仿宋" w:cs="仿宋"/>
          <w:sz w:val="28"/>
          <w:szCs w:val="28"/>
        </w:rPr>
      </w:pPr>
      <w:r>
        <w:rPr>
          <w:rFonts w:ascii="仿宋" w:eastAsia="仿宋" w:hAnsi="仿宋" w:cs="仿宋" w:hint="eastAsia"/>
          <w:sz w:val="28"/>
          <w:szCs w:val="28"/>
        </w:rPr>
        <w:t xml:space="preserve">  （四）禁止事项</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D1366C" w:rsidRDefault="00D1366C">
      <w:pPr>
        <w:rPr>
          <w:rFonts w:ascii="仿宋" w:eastAsia="仿宋" w:hAnsi="仿宋" w:cs="仿宋"/>
          <w:sz w:val="28"/>
          <w:szCs w:val="28"/>
        </w:rPr>
      </w:pPr>
    </w:p>
    <w:p w:rsidR="00D1366C" w:rsidRDefault="00B97B48">
      <w:pPr>
        <w:jc w:val="center"/>
        <w:outlineLvl w:val="1"/>
        <w:rPr>
          <w:rFonts w:ascii="仿宋_GB2312" w:eastAsia="仿宋_GB2312" w:hAnsi="仿宋_GB2312"/>
          <w:sz w:val="28"/>
        </w:rPr>
      </w:pPr>
      <w:bookmarkStart w:id="22" w:name="_Toc373485992"/>
      <w:bookmarkStart w:id="23" w:name="_Toc373486305"/>
      <w:bookmarkStart w:id="24" w:name="_Toc373500458"/>
      <w:r>
        <w:rPr>
          <w:rFonts w:ascii="仿宋_GB2312" w:eastAsia="仿宋_GB2312" w:hAnsi="仿宋_GB2312" w:hint="eastAsia"/>
          <w:b/>
          <w:bCs/>
          <w:sz w:val="32"/>
          <w:szCs w:val="28"/>
        </w:rPr>
        <w:t>二、招标文件</w:t>
      </w:r>
      <w:bookmarkEnd w:id="22"/>
      <w:bookmarkEnd w:id="23"/>
      <w:bookmarkEnd w:id="24"/>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D1366C" w:rsidRDefault="00B97B48">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（二）招标文件的澄清</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D1366C" w:rsidRDefault="00B97B48">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D1366C" w:rsidRDefault="00B97B48">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D1366C" w:rsidRDefault="00B97B48">
      <w:pPr>
        <w:jc w:val="center"/>
        <w:outlineLvl w:val="1"/>
        <w:rPr>
          <w:rFonts w:ascii="仿宋_GB2312" w:eastAsia="仿宋_GB2312" w:hAnsi="仿宋_GB2312"/>
          <w:b/>
          <w:bCs/>
          <w:sz w:val="28"/>
        </w:rPr>
      </w:pPr>
      <w:bookmarkStart w:id="25" w:name="_Toc373486306"/>
      <w:bookmarkStart w:id="26" w:name="_Toc373485993"/>
      <w:bookmarkStart w:id="27" w:name="_Toc373500459"/>
      <w:r>
        <w:rPr>
          <w:rFonts w:ascii="仿宋_GB2312" w:eastAsia="仿宋_GB2312" w:hAnsi="仿宋_GB2312" w:hint="eastAsia"/>
          <w:b/>
          <w:bCs/>
          <w:sz w:val="32"/>
          <w:szCs w:val="28"/>
        </w:rPr>
        <w:t>三、投标文件</w:t>
      </w:r>
      <w:bookmarkEnd w:id="25"/>
      <w:bookmarkEnd w:id="26"/>
      <w:bookmarkEnd w:id="27"/>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w:t>
      </w:r>
      <w:r>
        <w:rPr>
          <w:rFonts w:ascii="仿宋" w:eastAsia="仿宋" w:hAnsi="仿宋" w:cs="仿宋" w:hint="eastAsia"/>
          <w:sz w:val="28"/>
          <w:szCs w:val="28"/>
        </w:rPr>
        <w:lastRenderedPageBreak/>
        <w:t>并承担由此产生的法律责任。</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D1366C" w:rsidRDefault="00B97B48">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D1366C" w:rsidRDefault="00B97B48">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D1366C" w:rsidRDefault="00B97B48">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D1366C" w:rsidRDefault="00B97B48">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D1366C" w:rsidRDefault="00B97B48">
      <w:pPr>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D1366C" w:rsidRDefault="00B97B48">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D1366C" w:rsidRDefault="00B97B48">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D1366C" w:rsidRDefault="00B97B48">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D1366C" w:rsidRDefault="00B97B48">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D1366C" w:rsidRDefault="00B97B48">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D1366C" w:rsidRDefault="00B97B48">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D1366C" w:rsidRDefault="00B97B48">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D1366C" w:rsidRDefault="00B97B48">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D1366C" w:rsidRDefault="00D1366C">
      <w:pPr>
        <w:jc w:val="center"/>
        <w:outlineLvl w:val="1"/>
        <w:rPr>
          <w:rFonts w:ascii="仿宋_GB2312" w:eastAsia="仿宋_GB2312" w:hAnsi="仿宋_GB2312"/>
          <w:b/>
          <w:bCs/>
          <w:sz w:val="32"/>
          <w:szCs w:val="28"/>
        </w:rPr>
      </w:pPr>
      <w:bookmarkStart w:id="28" w:name="_Toc373485994"/>
      <w:bookmarkStart w:id="29" w:name="_Toc373486307"/>
      <w:bookmarkStart w:id="30" w:name="_Toc373500460"/>
    </w:p>
    <w:p w:rsidR="00D1366C" w:rsidRDefault="00B97B48">
      <w:pPr>
        <w:jc w:val="center"/>
        <w:outlineLvl w:val="1"/>
        <w:rPr>
          <w:rFonts w:ascii="仿宋_GB2312" w:eastAsia="仿宋_GB2312" w:hAnsi="仿宋_GB2312"/>
          <w:sz w:val="28"/>
        </w:rPr>
      </w:pPr>
      <w:r>
        <w:rPr>
          <w:rFonts w:ascii="仿宋_GB2312" w:eastAsia="仿宋_GB2312" w:hAnsi="仿宋_GB2312" w:hint="eastAsia"/>
          <w:b/>
          <w:bCs/>
          <w:sz w:val="32"/>
          <w:szCs w:val="28"/>
        </w:rPr>
        <w:t>四、开标及评标</w:t>
      </w:r>
      <w:bookmarkEnd w:id="28"/>
      <w:bookmarkEnd w:id="29"/>
      <w:bookmarkEnd w:id="30"/>
    </w:p>
    <w:p w:rsidR="00D1366C" w:rsidRDefault="00B97B48">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D1366C" w:rsidRDefault="00B97B48">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lastRenderedPageBreak/>
        <w:t>投标人须携带招标文件在规定时间到达指定地点等候，有相关技术人员参加开评标的，须携带证明其身份的证件方可参加。</w:t>
      </w:r>
    </w:p>
    <w:p w:rsidR="00D1366C" w:rsidRDefault="00B97B48">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D1366C" w:rsidRDefault="00B97B48">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D1366C" w:rsidRDefault="00B97B48">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D1366C" w:rsidRDefault="00B97B48">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D1366C" w:rsidRDefault="00B97B48">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D1366C" w:rsidRDefault="00B97B48">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D1366C" w:rsidRDefault="00B97B48">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D1366C" w:rsidRDefault="00B97B48">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D1366C" w:rsidRDefault="00B97B48">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D1366C" w:rsidRDefault="00B97B48">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D1366C" w:rsidRDefault="00B97B48">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D1366C" w:rsidRDefault="00B97B48">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D1366C" w:rsidRDefault="00B97B48">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D1366C" w:rsidRDefault="00B97B48">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D1366C" w:rsidRDefault="00B97B48">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D1366C" w:rsidRDefault="00B97B48">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D1366C" w:rsidRDefault="00B97B48">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w:t>
      </w:r>
      <w:r>
        <w:rPr>
          <w:rFonts w:ascii="仿宋" w:eastAsia="仿宋" w:hAnsi="仿宋" w:cs="仿宋" w:hint="eastAsia"/>
          <w:sz w:val="28"/>
          <w:szCs w:val="28"/>
        </w:rPr>
        <w:lastRenderedPageBreak/>
        <w:t>清、说明。</w:t>
      </w:r>
    </w:p>
    <w:p w:rsidR="00D1366C" w:rsidRDefault="00B97B48">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D1366C" w:rsidRDefault="00B97B48">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D1366C" w:rsidRDefault="00B97B48">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D1366C" w:rsidRDefault="00B97B48">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D1366C" w:rsidRDefault="00B97B48">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D1366C" w:rsidRDefault="00B97B48">
      <w:pPr>
        <w:tabs>
          <w:tab w:val="left" w:pos="2500"/>
        </w:tabs>
        <w:rPr>
          <w:rFonts w:ascii="仿宋_GB2312" w:eastAsia="仿宋_GB2312" w:hAnsi="仿宋_GB2312"/>
          <w:sz w:val="28"/>
        </w:rPr>
      </w:pPr>
      <w:r>
        <w:rPr>
          <w:rFonts w:ascii="仿宋_GB2312" w:eastAsia="仿宋_GB2312" w:hAnsi="仿宋_GB2312"/>
          <w:sz w:val="28"/>
        </w:rPr>
        <w:tab/>
      </w:r>
    </w:p>
    <w:p w:rsidR="00D1366C" w:rsidRDefault="00D1366C">
      <w:pPr>
        <w:rPr>
          <w:rFonts w:ascii="仿宋_GB2312" w:eastAsia="仿宋_GB2312" w:hAnsi="仿宋_GB2312"/>
          <w:sz w:val="28"/>
        </w:rPr>
      </w:pPr>
    </w:p>
    <w:p w:rsidR="00D1366C" w:rsidRDefault="00B97B48">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1"/>
      <w:bookmarkEnd w:id="32"/>
      <w:bookmarkEnd w:id="33"/>
    </w:p>
    <w:p w:rsidR="00D1366C" w:rsidRDefault="00B97B48">
      <w:pPr>
        <w:jc w:val="center"/>
        <w:rPr>
          <w:rFonts w:ascii="仿宋" w:eastAsia="仿宋" w:hAnsi="仿宋" w:cs="宋体"/>
          <w:color w:val="000000"/>
          <w:kern w:val="0"/>
          <w:sz w:val="24"/>
        </w:rPr>
      </w:pPr>
      <w:bookmarkStart w:id="34" w:name="_Toc373486309"/>
      <w:bookmarkStart w:id="35" w:name="_Toc373500462"/>
      <w:bookmarkStart w:id="36" w:name="_Toc373485996"/>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sidR="00315522">
        <w:rPr>
          <w:rFonts w:ascii="仿宋" w:eastAsia="仿宋" w:hAnsi="仿宋" w:cs="宋体" w:hint="eastAsia"/>
          <w:color w:val="000000"/>
          <w:kern w:val="0"/>
          <w:sz w:val="24"/>
        </w:rPr>
        <w:t>陈</w:t>
      </w:r>
      <w:r>
        <w:rPr>
          <w:rFonts w:ascii="仿宋" w:eastAsia="仿宋" w:hAnsi="仿宋" w:cs="宋体" w:hint="eastAsia"/>
          <w:kern w:val="0"/>
          <w:sz w:val="24"/>
        </w:rPr>
        <w:t>老师：</w:t>
      </w:r>
      <w:r w:rsidR="00315522" w:rsidRPr="00315522">
        <w:rPr>
          <w:rFonts w:ascii="仿宋" w:eastAsia="仿宋" w:hAnsi="仿宋" w:cs="宋体"/>
          <w:kern w:val="0"/>
          <w:sz w:val="24"/>
        </w:rPr>
        <w:t>13929565196</w:t>
      </w:r>
      <w:r>
        <w:rPr>
          <w:rFonts w:ascii="仿宋" w:eastAsia="仿宋" w:hAnsi="仿宋" w:cs="宋体" w:hint="eastAsia"/>
          <w:kern w:val="0"/>
          <w:sz w:val="24"/>
        </w:rPr>
        <w:t xml:space="preserve"> </w:t>
      </w:r>
      <w:r w:rsidR="005D6167">
        <w:rPr>
          <w:rFonts w:ascii="仿宋" w:eastAsia="仿宋" w:hAnsi="仿宋" w:cs="宋体" w:hint="eastAsia"/>
          <w:kern w:val="0"/>
          <w:sz w:val="24"/>
        </w:rPr>
        <w:t xml:space="preserve"> </w:t>
      </w:r>
      <w:r>
        <w:rPr>
          <w:rFonts w:ascii="仿宋" w:eastAsia="仿宋" w:hAnsi="仿宋" w:cs="宋体" w:hint="eastAsia"/>
          <w:color w:val="000000"/>
          <w:kern w:val="0"/>
          <w:sz w:val="24"/>
        </w:rPr>
        <w:t>）</w:t>
      </w:r>
    </w:p>
    <w:p w:rsidR="00315522" w:rsidRPr="00315522" w:rsidRDefault="00315522" w:rsidP="00315522">
      <w:pPr>
        <w:rPr>
          <w:rFonts w:ascii="仿宋" w:eastAsia="仿宋" w:hAnsi="仿宋" w:cs="宋体"/>
          <w:color w:val="000000"/>
          <w:kern w:val="0"/>
          <w:sz w:val="36"/>
        </w:rPr>
      </w:pPr>
      <w:r>
        <w:rPr>
          <w:rFonts w:ascii="仿宋" w:eastAsia="仿宋" w:hAnsi="仿宋" w:cs="宋体" w:hint="eastAsia"/>
          <w:color w:val="000000"/>
          <w:kern w:val="0"/>
          <w:sz w:val="36"/>
        </w:rPr>
        <w:t>一、设备清单</w:t>
      </w:r>
    </w:p>
    <w:tbl>
      <w:tblPr>
        <w:tblStyle w:val="ad"/>
        <w:tblpPr w:leftFromText="180" w:rightFromText="180" w:vertAnchor="page" w:horzAnchor="margin" w:tblpY="4111"/>
        <w:tblW w:w="10173" w:type="dxa"/>
        <w:tblLayout w:type="fixed"/>
        <w:tblLook w:val="04A0" w:firstRow="1" w:lastRow="0" w:firstColumn="1" w:lastColumn="0" w:noHBand="0" w:noVBand="1"/>
      </w:tblPr>
      <w:tblGrid>
        <w:gridCol w:w="398"/>
        <w:gridCol w:w="1290"/>
        <w:gridCol w:w="1005"/>
        <w:gridCol w:w="1020"/>
        <w:gridCol w:w="540"/>
        <w:gridCol w:w="4644"/>
        <w:gridCol w:w="1276"/>
      </w:tblGrid>
      <w:tr w:rsidR="00315522" w:rsidTr="00315522">
        <w:trPr>
          <w:trHeight w:val="983"/>
        </w:trPr>
        <w:tc>
          <w:tcPr>
            <w:tcW w:w="398" w:type="dxa"/>
            <w:vAlign w:val="center"/>
          </w:tcPr>
          <w:p w:rsidR="00315522" w:rsidRDefault="00315522" w:rsidP="00315522">
            <w:pPr>
              <w:jc w:val="center"/>
            </w:pPr>
            <w:r>
              <w:rPr>
                <w:rFonts w:hint="eastAsia"/>
              </w:rPr>
              <w:t>序号</w:t>
            </w:r>
          </w:p>
        </w:tc>
        <w:tc>
          <w:tcPr>
            <w:tcW w:w="1290" w:type="dxa"/>
            <w:vAlign w:val="center"/>
          </w:tcPr>
          <w:p w:rsidR="00315522" w:rsidRDefault="00315522" w:rsidP="00315522">
            <w:pPr>
              <w:jc w:val="center"/>
            </w:pPr>
            <w:r>
              <w:rPr>
                <w:rFonts w:hint="eastAsia"/>
              </w:rPr>
              <w:t>名称</w:t>
            </w:r>
          </w:p>
        </w:tc>
        <w:tc>
          <w:tcPr>
            <w:tcW w:w="1005" w:type="dxa"/>
            <w:vAlign w:val="center"/>
          </w:tcPr>
          <w:p w:rsidR="00315522" w:rsidRDefault="00315522" w:rsidP="00315522">
            <w:pPr>
              <w:jc w:val="center"/>
            </w:pPr>
            <w:r>
              <w:rPr>
                <w:rFonts w:hint="eastAsia"/>
              </w:rPr>
              <w:t>品牌</w:t>
            </w:r>
          </w:p>
        </w:tc>
        <w:tc>
          <w:tcPr>
            <w:tcW w:w="1020" w:type="dxa"/>
            <w:vAlign w:val="center"/>
          </w:tcPr>
          <w:p w:rsidR="00315522" w:rsidRDefault="00315522" w:rsidP="00315522">
            <w:pPr>
              <w:jc w:val="center"/>
            </w:pPr>
            <w:r>
              <w:rPr>
                <w:rFonts w:hint="eastAsia"/>
              </w:rPr>
              <w:t>型号</w:t>
            </w:r>
          </w:p>
        </w:tc>
        <w:tc>
          <w:tcPr>
            <w:tcW w:w="540" w:type="dxa"/>
            <w:vAlign w:val="center"/>
          </w:tcPr>
          <w:p w:rsidR="00315522" w:rsidRDefault="00315522" w:rsidP="00315522">
            <w:pPr>
              <w:jc w:val="center"/>
              <w:rPr>
                <w:color w:val="FF0000"/>
              </w:rPr>
            </w:pPr>
            <w:r>
              <w:rPr>
                <w:rFonts w:hint="eastAsia"/>
              </w:rPr>
              <w:t>数量</w:t>
            </w:r>
          </w:p>
        </w:tc>
        <w:tc>
          <w:tcPr>
            <w:tcW w:w="4644" w:type="dxa"/>
            <w:vAlign w:val="center"/>
          </w:tcPr>
          <w:p w:rsidR="00315522" w:rsidRDefault="00315522" w:rsidP="00315522">
            <w:pPr>
              <w:jc w:val="center"/>
            </w:pPr>
            <w:r w:rsidRPr="00EC2219">
              <w:rPr>
                <w:rFonts w:hint="eastAsia"/>
              </w:rPr>
              <w:t>具体参数</w:t>
            </w:r>
          </w:p>
        </w:tc>
        <w:tc>
          <w:tcPr>
            <w:tcW w:w="1276" w:type="dxa"/>
            <w:vAlign w:val="center"/>
          </w:tcPr>
          <w:p w:rsidR="00315522" w:rsidRDefault="00315522" w:rsidP="00315522">
            <w:pPr>
              <w:jc w:val="center"/>
            </w:pPr>
            <w:r>
              <w:rPr>
                <w:rFonts w:hint="eastAsia"/>
              </w:rPr>
              <w:t>备注</w:t>
            </w:r>
            <w:r>
              <w:rPr>
                <w:rFonts w:hint="eastAsia"/>
              </w:rPr>
              <w:t xml:space="preserve"> </w:t>
            </w:r>
          </w:p>
        </w:tc>
      </w:tr>
      <w:tr w:rsidR="00315522" w:rsidTr="00044F20">
        <w:trPr>
          <w:trHeight w:val="8495"/>
        </w:trPr>
        <w:tc>
          <w:tcPr>
            <w:tcW w:w="398" w:type="dxa"/>
          </w:tcPr>
          <w:p w:rsidR="00315522" w:rsidRPr="00315522" w:rsidRDefault="00315522" w:rsidP="00315522">
            <w:pPr>
              <w:jc w:val="center"/>
            </w:pPr>
            <w:r w:rsidRPr="00315522">
              <w:rPr>
                <w:rFonts w:hint="eastAsia"/>
              </w:rPr>
              <w:t>1</w:t>
            </w:r>
          </w:p>
        </w:tc>
        <w:tc>
          <w:tcPr>
            <w:tcW w:w="1290" w:type="dxa"/>
          </w:tcPr>
          <w:p w:rsidR="00315522" w:rsidRPr="00315522" w:rsidRDefault="00315522" w:rsidP="00315522">
            <w:r w:rsidRPr="00315522">
              <w:rPr>
                <w:rFonts w:ascii="宋体" w:hAnsi="宋体" w:hint="eastAsia"/>
              </w:rPr>
              <w:t>立式钢琴</w:t>
            </w:r>
          </w:p>
          <w:p w:rsidR="00315522" w:rsidRPr="00315522" w:rsidRDefault="00315522" w:rsidP="00315522"/>
        </w:tc>
        <w:tc>
          <w:tcPr>
            <w:tcW w:w="1005" w:type="dxa"/>
          </w:tcPr>
          <w:p w:rsidR="00315522" w:rsidRDefault="00315522" w:rsidP="00315522">
            <w:r>
              <w:rPr>
                <w:rFonts w:ascii="宋体" w:hAnsi="宋体" w:hint="eastAsia"/>
              </w:rPr>
              <w:t>珠江</w:t>
            </w:r>
          </w:p>
          <w:p w:rsidR="00315522" w:rsidRDefault="00315522" w:rsidP="00315522"/>
        </w:tc>
        <w:tc>
          <w:tcPr>
            <w:tcW w:w="1020" w:type="dxa"/>
          </w:tcPr>
          <w:p w:rsidR="00315522" w:rsidRDefault="00315522" w:rsidP="00315522">
            <w:r>
              <w:rPr>
                <w:rFonts w:ascii="宋体" w:hAnsi="宋体" w:hint="eastAsia"/>
              </w:rPr>
              <w:t>UP118M+</w:t>
            </w:r>
          </w:p>
        </w:tc>
        <w:tc>
          <w:tcPr>
            <w:tcW w:w="540" w:type="dxa"/>
          </w:tcPr>
          <w:p w:rsidR="00315522" w:rsidRDefault="00315522" w:rsidP="00315522">
            <w:r>
              <w:rPr>
                <w:rFonts w:ascii="宋体" w:hAnsi="宋体" w:hint="eastAsia"/>
              </w:rPr>
              <w:t>21</w:t>
            </w:r>
          </w:p>
          <w:p w:rsidR="00315522" w:rsidRDefault="00315522" w:rsidP="00315522"/>
        </w:tc>
        <w:tc>
          <w:tcPr>
            <w:tcW w:w="4644" w:type="dxa"/>
          </w:tcPr>
          <w:p w:rsidR="00315522" w:rsidRDefault="00315522" w:rsidP="00315522">
            <w:pPr>
              <w:widowControl/>
              <w:shd w:val="clear" w:color="auto" w:fill="FAFAFA"/>
              <w:spacing w:line="0" w:lineRule="atLeast"/>
              <w:jc w:val="left"/>
              <w:rPr>
                <w:rFonts w:ascii="宋体" w:hAnsi="宋体"/>
                <w:sz w:val="18"/>
                <w:szCs w:val="18"/>
              </w:rPr>
            </w:pPr>
            <w:r>
              <w:rPr>
                <w:rFonts w:ascii="宋体" w:hAnsi="宋体" w:hint="eastAsia"/>
                <w:sz w:val="18"/>
                <w:szCs w:val="18"/>
              </w:rPr>
              <w:t>长宽高(cm)：148×60×118</w:t>
            </w:r>
          </w:p>
          <w:p w:rsidR="00315522" w:rsidRDefault="00315522" w:rsidP="00315522">
            <w:pPr>
              <w:rPr>
                <w:rFonts w:ascii="宋体" w:hAnsi="宋体"/>
                <w:sz w:val="18"/>
                <w:szCs w:val="18"/>
              </w:rPr>
            </w:pPr>
            <w:r>
              <w:rPr>
                <w:rFonts w:ascii="宋体" w:hAnsi="宋体" w:hint="eastAsia"/>
                <w:sz w:val="18"/>
                <w:szCs w:val="18"/>
              </w:rPr>
              <w:t>颜色：黑色</w:t>
            </w:r>
          </w:p>
          <w:p w:rsidR="00D02B88" w:rsidRPr="00D02B88" w:rsidRDefault="00D02B88" w:rsidP="00D02B88">
            <w:pPr>
              <w:widowControl/>
              <w:spacing w:line="320" w:lineRule="atLeast"/>
              <w:jc w:val="left"/>
              <w:rPr>
                <w:rFonts w:ascii="&amp;quot" w:hAnsi="&amp;quot" w:cs="宋体" w:hint="eastAsia"/>
                <w:color w:val="000000"/>
                <w:kern w:val="0"/>
                <w:sz w:val="18"/>
                <w:szCs w:val="18"/>
              </w:rPr>
            </w:pPr>
            <w:r w:rsidRPr="00D02B88">
              <w:rPr>
                <w:rFonts w:ascii="宋体" w:hAnsi="宋体" w:cs="宋体" w:hint="eastAsia"/>
                <w:b/>
                <w:bCs/>
                <w:color w:val="000000"/>
                <w:kern w:val="0"/>
                <w:sz w:val="18"/>
                <w:szCs w:val="18"/>
              </w:rPr>
              <w:t>铁板：</w:t>
            </w:r>
            <w:proofErr w:type="gramStart"/>
            <w:r w:rsidRPr="00D02B88">
              <w:rPr>
                <w:rFonts w:ascii="宋体" w:hAnsi="宋体" w:cs="宋体" w:hint="eastAsia"/>
                <w:color w:val="000000"/>
                <w:kern w:val="0"/>
                <w:sz w:val="18"/>
                <w:szCs w:val="18"/>
              </w:rPr>
              <w:t>亮光金葱</w:t>
            </w:r>
            <w:proofErr w:type="gramEnd"/>
            <w:r w:rsidRPr="00D02B88">
              <w:rPr>
                <w:rFonts w:ascii="宋体" w:hAnsi="宋体" w:cs="宋体" w:hint="eastAsia"/>
                <w:color w:val="000000"/>
                <w:kern w:val="0"/>
                <w:sz w:val="18"/>
                <w:szCs w:val="18"/>
              </w:rPr>
              <w:t>粉红金色铁板，采用传统沙铸铁板工艺，音色纯正。</w:t>
            </w:r>
            <w:r w:rsidRPr="00D02B88">
              <w:rPr>
                <w:rFonts w:ascii="宋体" w:hAnsi="宋体" w:cs="宋体" w:hint="eastAsia"/>
                <w:color w:val="000000"/>
                <w:kern w:val="0"/>
                <w:sz w:val="18"/>
                <w:szCs w:val="18"/>
              </w:rPr>
              <w:br/>
            </w:r>
            <w:r w:rsidRPr="00D02B88">
              <w:rPr>
                <w:rFonts w:ascii="宋体" w:hAnsi="宋体" w:cs="宋体" w:hint="eastAsia"/>
                <w:b/>
                <w:bCs/>
                <w:color w:val="000000"/>
                <w:kern w:val="0"/>
                <w:sz w:val="18"/>
                <w:szCs w:val="18"/>
              </w:rPr>
              <w:t>音板：</w:t>
            </w:r>
            <w:r w:rsidRPr="00D02B88">
              <w:rPr>
                <w:rFonts w:ascii="宋体" w:hAnsi="宋体" w:cs="宋体" w:hint="eastAsia"/>
                <w:color w:val="000000"/>
                <w:kern w:val="0"/>
                <w:sz w:val="18"/>
                <w:szCs w:val="18"/>
              </w:rPr>
              <w:t>采用俄罗斯进口鱼鳞云杉制作的等</w:t>
            </w:r>
            <w:proofErr w:type="gramStart"/>
            <w:r w:rsidRPr="00D02B88">
              <w:rPr>
                <w:rFonts w:ascii="宋体" w:hAnsi="宋体" w:cs="宋体" w:hint="eastAsia"/>
                <w:color w:val="000000"/>
                <w:kern w:val="0"/>
                <w:sz w:val="18"/>
                <w:szCs w:val="18"/>
              </w:rPr>
              <w:t>厚加强型实</w:t>
            </w:r>
            <w:proofErr w:type="gramEnd"/>
            <w:r w:rsidRPr="00D02B88">
              <w:rPr>
                <w:rFonts w:ascii="宋体" w:hAnsi="宋体" w:cs="宋体" w:hint="eastAsia"/>
                <w:color w:val="000000"/>
                <w:kern w:val="0"/>
                <w:sz w:val="18"/>
                <w:szCs w:val="18"/>
              </w:rPr>
              <w:t>木音板，在各种不同的气候条件下均能保持优良的音色，音板设计非常符合钢琴共鸣系统的发声规律，产生更加优美琴声和纯正的音质效果。</w:t>
            </w:r>
          </w:p>
          <w:p w:rsidR="00D02B88" w:rsidRPr="00D02B88" w:rsidRDefault="00D02B88" w:rsidP="00D02B88">
            <w:pPr>
              <w:widowControl/>
              <w:spacing w:line="320" w:lineRule="atLeast"/>
              <w:jc w:val="left"/>
              <w:rPr>
                <w:rFonts w:ascii="&amp;quot" w:hAnsi="&amp;quot" w:cs="宋体" w:hint="eastAsia"/>
                <w:color w:val="000000"/>
                <w:kern w:val="0"/>
                <w:sz w:val="18"/>
                <w:szCs w:val="18"/>
              </w:rPr>
            </w:pPr>
            <w:r w:rsidRPr="00D02B88">
              <w:rPr>
                <w:rFonts w:ascii="宋体" w:hAnsi="宋体" w:cs="宋体" w:hint="eastAsia"/>
                <w:b/>
                <w:bCs/>
                <w:color w:val="000000"/>
                <w:kern w:val="0"/>
                <w:sz w:val="18"/>
                <w:szCs w:val="18"/>
              </w:rPr>
              <w:t>琴弦：</w:t>
            </w:r>
            <w:r w:rsidRPr="00D02B88">
              <w:rPr>
                <w:rFonts w:ascii="宋体" w:hAnsi="宋体" w:cs="宋体" w:hint="eastAsia"/>
                <w:color w:val="000000"/>
                <w:kern w:val="0"/>
                <w:sz w:val="18"/>
                <w:szCs w:val="18"/>
              </w:rPr>
              <w:t>采用德国</w:t>
            </w:r>
            <w:proofErr w:type="spellStart"/>
            <w:r w:rsidRPr="00D02B88">
              <w:rPr>
                <w:rFonts w:ascii="宋体" w:hAnsi="宋体" w:cs="宋体" w:hint="eastAsia"/>
                <w:color w:val="000000"/>
                <w:kern w:val="0"/>
                <w:sz w:val="18"/>
                <w:szCs w:val="18"/>
              </w:rPr>
              <w:t>Roslau</w:t>
            </w:r>
            <w:proofErr w:type="spellEnd"/>
            <w:r w:rsidRPr="00D02B88">
              <w:rPr>
                <w:rFonts w:ascii="宋体" w:hAnsi="宋体" w:cs="宋体" w:hint="eastAsia"/>
                <w:color w:val="000000"/>
                <w:kern w:val="0"/>
                <w:sz w:val="18"/>
                <w:szCs w:val="18"/>
              </w:rPr>
              <w:t>的防锈钢线，音色纯净，音准稳定。</w:t>
            </w:r>
          </w:p>
          <w:p w:rsidR="00D02B88" w:rsidRPr="00D02B88" w:rsidRDefault="00D02B88" w:rsidP="00D02B88">
            <w:pPr>
              <w:widowControl/>
              <w:spacing w:line="320" w:lineRule="atLeast"/>
              <w:jc w:val="left"/>
              <w:rPr>
                <w:rFonts w:ascii="&amp;quot" w:hAnsi="&amp;quot" w:cs="宋体" w:hint="eastAsia"/>
                <w:color w:val="000000"/>
                <w:kern w:val="0"/>
                <w:sz w:val="18"/>
                <w:szCs w:val="18"/>
              </w:rPr>
            </w:pPr>
            <w:r w:rsidRPr="00D02B88">
              <w:rPr>
                <w:rFonts w:ascii="宋体" w:hAnsi="宋体" w:cs="宋体" w:hint="eastAsia"/>
                <w:b/>
                <w:bCs/>
                <w:color w:val="000000"/>
                <w:kern w:val="0"/>
                <w:sz w:val="18"/>
                <w:szCs w:val="18"/>
              </w:rPr>
              <w:t>弦码：</w:t>
            </w:r>
            <w:r w:rsidRPr="00D02B88">
              <w:rPr>
                <w:rFonts w:ascii="宋体" w:hAnsi="宋体" w:cs="宋体" w:hint="eastAsia"/>
                <w:color w:val="000000"/>
                <w:kern w:val="0"/>
                <w:sz w:val="18"/>
                <w:szCs w:val="18"/>
              </w:rPr>
              <w:t>采用色木多层板制作，音频振动响应精确、迅速。</w:t>
            </w:r>
          </w:p>
          <w:p w:rsidR="00D02B88" w:rsidRPr="00D02B88" w:rsidRDefault="00D02B88" w:rsidP="00D02B88">
            <w:pPr>
              <w:widowControl/>
              <w:spacing w:line="320" w:lineRule="atLeast"/>
              <w:jc w:val="left"/>
              <w:rPr>
                <w:rFonts w:ascii="&amp;quot" w:hAnsi="&amp;quot" w:cs="宋体" w:hint="eastAsia"/>
                <w:color w:val="000000"/>
                <w:kern w:val="0"/>
                <w:sz w:val="18"/>
                <w:szCs w:val="18"/>
              </w:rPr>
            </w:pPr>
            <w:r w:rsidRPr="00D02B88">
              <w:rPr>
                <w:rFonts w:ascii="宋体" w:hAnsi="宋体" w:cs="宋体" w:hint="eastAsia"/>
                <w:b/>
                <w:bCs/>
                <w:color w:val="000000"/>
                <w:kern w:val="0"/>
                <w:sz w:val="18"/>
                <w:szCs w:val="18"/>
              </w:rPr>
              <w:t>弦轴板：</w:t>
            </w:r>
            <w:r w:rsidRPr="00D02B88">
              <w:rPr>
                <w:rFonts w:ascii="宋体" w:hAnsi="宋体" w:cs="宋体" w:hint="eastAsia"/>
                <w:color w:val="000000"/>
                <w:kern w:val="0"/>
                <w:sz w:val="18"/>
                <w:szCs w:val="18"/>
              </w:rPr>
              <w:t>由多层(17层)坚硬的色木交错拼接而成，为弦轴</w:t>
            </w:r>
            <w:proofErr w:type="gramStart"/>
            <w:r w:rsidRPr="00D02B88">
              <w:rPr>
                <w:rFonts w:ascii="宋体" w:hAnsi="宋体" w:cs="宋体" w:hint="eastAsia"/>
                <w:color w:val="000000"/>
                <w:kern w:val="0"/>
                <w:sz w:val="18"/>
                <w:szCs w:val="18"/>
              </w:rPr>
              <w:t>钉提供</w:t>
            </w:r>
            <w:proofErr w:type="gramEnd"/>
            <w:r w:rsidRPr="00D02B88">
              <w:rPr>
                <w:rFonts w:ascii="宋体" w:hAnsi="宋体" w:cs="宋体" w:hint="eastAsia"/>
                <w:color w:val="000000"/>
                <w:kern w:val="0"/>
                <w:sz w:val="18"/>
                <w:szCs w:val="18"/>
              </w:rPr>
              <w:t>稳固的</w:t>
            </w:r>
            <w:proofErr w:type="gramStart"/>
            <w:r w:rsidRPr="00D02B88">
              <w:rPr>
                <w:rFonts w:ascii="宋体" w:hAnsi="宋体" w:cs="宋体" w:hint="eastAsia"/>
                <w:color w:val="000000"/>
                <w:kern w:val="0"/>
                <w:sz w:val="18"/>
                <w:szCs w:val="18"/>
              </w:rPr>
              <w:t>握钉力</w:t>
            </w:r>
            <w:proofErr w:type="gramEnd"/>
            <w:r w:rsidRPr="00D02B88">
              <w:rPr>
                <w:rFonts w:ascii="宋体" w:hAnsi="宋体" w:cs="宋体" w:hint="eastAsia"/>
                <w:color w:val="000000"/>
                <w:kern w:val="0"/>
                <w:sz w:val="18"/>
                <w:szCs w:val="18"/>
              </w:rPr>
              <w:t>，保证了音准稳定性。</w:t>
            </w:r>
          </w:p>
          <w:p w:rsidR="00D02B88" w:rsidRPr="00D02B88" w:rsidRDefault="00D02B88" w:rsidP="00D02B88">
            <w:pPr>
              <w:widowControl/>
              <w:spacing w:line="320" w:lineRule="atLeast"/>
              <w:jc w:val="left"/>
              <w:rPr>
                <w:rFonts w:ascii="&amp;quot" w:hAnsi="&amp;quot" w:cs="宋体" w:hint="eastAsia"/>
                <w:color w:val="000000"/>
                <w:kern w:val="0"/>
                <w:sz w:val="18"/>
                <w:szCs w:val="18"/>
              </w:rPr>
            </w:pPr>
            <w:r w:rsidRPr="00D02B88">
              <w:rPr>
                <w:rFonts w:ascii="宋体" w:hAnsi="宋体" w:cs="宋体" w:hint="eastAsia"/>
                <w:b/>
                <w:bCs/>
                <w:color w:val="000000"/>
                <w:kern w:val="0"/>
                <w:sz w:val="18"/>
                <w:szCs w:val="18"/>
              </w:rPr>
              <w:t>弦槌：</w:t>
            </w:r>
            <w:r w:rsidRPr="00D02B88">
              <w:rPr>
                <w:rFonts w:ascii="宋体" w:hAnsi="宋体" w:cs="宋体" w:hint="eastAsia"/>
                <w:color w:val="000000"/>
                <w:kern w:val="0"/>
                <w:sz w:val="18"/>
                <w:szCs w:val="18"/>
              </w:rPr>
              <w:t>采用优质国产羊毛毡并应用欧洲传统工艺制作的弦槌，音色圆润通透。</w:t>
            </w:r>
          </w:p>
          <w:p w:rsidR="00D02B88" w:rsidRPr="00D02B88" w:rsidRDefault="00D02B88" w:rsidP="00D02B88">
            <w:pPr>
              <w:widowControl/>
              <w:spacing w:line="320" w:lineRule="atLeast"/>
              <w:jc w:val="left"/>
              <w:rPr>
                <w:rFonts w:ascii="&amp;quot" w:hAnsi="&amp;quot" w:cs="宋体" w:hint="eastAsia"/>
                <w:color w:val="000000"/>
                <w:kern w:val="0"/>
                <w:sz w:val="18"/>
                <w:szCs w:val="18"/>
              </w:rPr>
            </w:pPr>
            <w:r w:rsidRPr="00D02B88">
              <w:rPr>
                <w:rFonts w:ascii="宋体" w:hAnsi="宋体" w:cs="宋体" w:hint="eastAsia"/>
                <w:b/>
                <w:bCs/>
                <w:color w:val="000000"/>
                <w:kern w:val="0"/>
                <w:sz w:val="18"/>
                <w:szCs w:val="18"/>
              </w:rPr>
              <w:t>制音器：</w:t>
            </w:r>
            <w:r w:rsidRPr="00D02B88">
              <w:rPr>
                <w:rFonts w:ascii="宋体" w:hAnsi="宋体" w:cs="宋体" w:hint="eastAsia"/>
                <w:color w:val="000000"/>
                <w:kern w:val="0"/>
                <w:sz w:val="18"/>
                <w:szCs w:val="18"/>
              </w:rPr>
              <w:t xml:space="preserve">采用优质羊毛毡制造，制音效果好。 </w:t>
            </w:r>
          </w:p>
          <w:p w:rsidR="00D02B88" w:rsidRPr="00D02B88" w:rsidRDefault="00D02B88" w:rsidP="00D02B88">
            <w:pPr>
              <w:widowControl/>
              <w:spacing w:line="280" w:lineRule="atLeast"/>
              <w:jc w:val="left"/>
              <w:rPr>
                <w:rFonts w:ascii="&amp;quot" w:hAnsi="&amp;quot" w:cs="宋体" w:hint="eastAsia"/>
                <w:color w:val="000000"/>
                <w:kern w:val="0"/>
                <w:sz w:val="18"/>
                <w:szCs w:val="18"/>
              </w:rPr>
            </w:pPr>
            <w:proofErr w:type="gramStart"/>
            <w:r w:rsidRPr="00D02B88">
              <w:rPr>
                <w:rFonts w:ascii="宋体" w:hAnsi="宋体" w:cs="宋体" w:hint="eastAsia"/>
                <w:b/>
                <w:bCs/>
                <w:color w:val="000000"/>
                <w:kern w:val="0"/>
                <w:sz w:val="18"/>
                <w:szCs w:val="18"/>
              </w:rPr>
              <w:t>转击器</w:t>
            </w:r>
            <w:proofErr w:type="gramEnd"/>
            <w:r w:rsidRPr="00D02B88">
              <w:rPr>
                <w:rFonts w:ascii="宋体" w:hAnsi="宋体" w:cs="宋体" w:hint="eastAsia"/>
                <w:b/>
                <w:bCs/>
                <w:color w:val="000000"/>
                <w:kern w:val="0"/>
                <w:sz w:val="18"/>
                <w:szCs w:val="18"/>
              </w:rPr>
              <w:t>、联动杆、</w:t>
            </w:r>
            <w:proofErr w:type="gramStart"/>
            <w:r w:rsidRPr="00D02B88">
              <w:rPr>
                <w:rFonts w:ascii="宋体" w:hAnsi="宋体" w:cs="宋体" w:hint="eastAsia"/>
                <w:b/>
                <w:bCs/>
                <w:color w:val="000000"/>
                <w:kern w:val="0"/>
                <w:sz w:val="18"/>
                <w:szCs w:val="18"/>
              </w:rPr>
              <w:t>制音杆</w:t>
            </w:r>
            <w:proofErr w:type="gramEnd"/>
            <w:r w:rsidRPr="00D02B88">
              <w:rPr>
                <w:rFonts w:ascii="宋体" w:hAnsi="宋体" w:cs="宋体" w:hint="eastAsia"/>
                <w:color w:val="000000"/>
                <w:kern w:val="0"/>
                <w:sz w:val="18"/>
                <w:szCs w:val="18"/>
              </w:rPr>
              <w:t>：采用坚硬细密的</w:t>
            </w:r>
            <w:proofErr w:type="gramStart"/>
            <w:r w:rsidRPr="00D02B88">
              <w:rPr>
                <w:rFonts w:ascii="宋体" w:hAnsi="宋体" w:cs="宋体" w:hint="eastAsia"/>
                <w:color w:val="000000"/>
                <w:kern w:val="0"/>
                <w:sz w:val="18"/>
                <w:szCs w:val="18"/>
              </w:rPr>
              <w:t>优质色</w:t>
            </w:r>
            <w:proofErr w:type="gramEnd"/>
            <w:r w:rsidRPr="00D02B88">
              <w:rPr>
                <w:rFonts w:ascii="宋体" w:hAnsi="宋体" w:cs="宋体" w:hint="eastAsia"/>
                <w:color w:val="000000"/>
                <w:kern w:val="0"/>
                <w:sz w:val="18"/>
                <w:szCs w:val="18"/>
              </w:rPr>
              <w:t>木制作，强度高韧性大、运动灵敏、观感典雅。</w:t>
            </w:r>
          </w:p>
          <w:p w:rsidR="00D02B88" w:rsidRPr="00D02B88" w:rsidRDefault="00D02B88" w:rsidP="00D02B88">
            <w:pPr>
              <w:widowControl/>
              <w:spacing w:line="280" w:lineRule="atLeast"/>
              <w:jc w:val="left"/>
              <w:rPr>
                <w:rFonts w:ascii="&amp;quot" w:hAnsi="&amp;quot" w:cs="宋体" w:hint="eastAsia"/>
                <w:color w:val="000000"/>
                <w:kern w:val="0"/>
                <w:sz w:val="18"/>
                <w:szCs w:val="18"/>
              </w:rPr>
            </w:pPr>
            <w:r w:rsidRPr="00D02B88">
              <w:rPr>
                <w:rFonts w:ascii="宋体" w:hAnsi="宋体" w:cs="宋体" w:hint="eastAsia"/>
                <w:b/>
                <w:bCs/>
                <w:color w:val="000000"/>
                <w:kern w:val="0"/>
                <w:sz w:val="18"/>
                <w:szCs w:val="18"/>
              </w:rPr>
              <w:t>顶杆：</w:t>
            </w:r>
            <w:r w:rsidRPr="00D02B88">
              <w:rPr>
                <w:rFonts w:ascii="宋体" w:hAnsi="宋体" w:cs="宋体" w:hint="eastAsia"/>
                <w:color w:val="000000"/>
                <w:kern w:val="0"/>
                <w:sz w:val="18"/>
                <w:szCs w:val="18"/>
              </w:rPr>
              <w:t>采用高强度ABS材质，不易磨损，自润性能佳，保证了产品的使用寿命。</w:t>
            </w:r>
          </w:p>
          <w:p w:rsidR="00D02B88" w:rsidRPr="00D02B88" w:rsidRDefault="00D02B88" w:rsidP="00D02B88">
            <w:pPr>
              <w:widowControl/>
              <w:spacing w:line="320" w:lineRule="atLeast"/>
              <w:jc w:val="left"/>
              <w:rPr>
                <w:rFonts w:ascii="&amp;quot" w:hAnsi="&amp;quot" w:cs="宋体" w:hint="eastAsia"/>
                <w:color w:val="000000"/>
                <w:kern w:val="0"/>
                <w:sz w:val="18"/>
                <w:szCs w:val="18"/>
              </w:rPr>
            </w:pPr>
            <w:r w:rsidRPr="00D02B88">
              <w:rPr>
                <w:rFonts w:ascii="宋体" w:hAnsi="宋体" w:cs="宋体"/>
                <w:b/>
                <w:bCs/>
                <w:color w:val="000000"/>
                <w:kern w:val="0"/>
                <w:sz w:val="18"/>
                <w:szCs w:val="18"/>
              </w:rPr>
              <w:t>琴键：</w:t>
            </w:r>
            <w:r w:rsidRPr="00D02B88">
              <w:rPr>
                <w:rFonts w:ascii="宋体" w:hAnsi="宋体" w:cs="宋体"/>
                <w:color w:val="000000"/>
                <w:kern w:val="0"/>
                <w:sz w:val="18"/>
                <w:szCs w:val="18"/>
              </w:rPr>
              <w:t>亚光黑键，色彩和质感如同乌木，触感舒适自然。</w:t>
            </w:r>
          </w:p>
          <w:p w:rsidR="00D02B88" w:rsidRPr="00D02B88" w:rsidRDefault="00D02B88" w:rsidP="00D02B88">
            <w:pPr>
              <w:widowControl/>
              <w:spacing w:line="320" w:lineRule="atLeast"/>
              <w:jc w:val="left"/>
              <w:rPr>
                <w:rFonts w:ascii="&amp;quot" w:hAnsi="&amp;quot" w:cs="宋体" w:hint="eastAsia"/>
                <w:color w:val="000000"/>
                <w:kern w:val="0"/>
                <w:sz w:val="18"/>
                <w:szCs w:val="18"/>
              </w:rPr>
            </w:pPr>
            <w:r w:rsidRPr="00D02B88">
              <w:rPr>
                <w:rFonts w:ascii="宋体" w:hAnsi="宋体" w:cs="宋体" w:hint="eastAsia"/>
                <w:b/>
                <w:bCs/>
                <w:color w:val="000000"/>
                <w:kern w:val="0"/>
                <w:sz w:val="18"/>
                <w:szCs w:val="18"/>
              </w:rPr>
              <w:t>键板：</w:t>
            </w:r>
            <w:r w:rsidRPr="00D02B88">
              <w:rPr>
                <w:rFonts w:ascii="宋体" w:hAnsi="宋体" w:cs="宋体" w:hint="eastAsia"/>
                <w:color w:val="000000"/>
                <w:kern w:val="0"/>
                <w:sz w:val="18"/>
                <w:szCs w:val="18"/>
              </w:rPr>
              <w:t>采用俄罗斯白松制作的实</w:t>
            </w:r>
            <w:proofErr w:type="gramStart"/>
            <w:r w:rsidRPr="00D02B88">
              <w:rPr>
                <w:rFonts w:ascii="宋体" w:hAnsi="宋体" w:cs="宋体" w:hint="eastAsia"/>
                <w:color w:val="000000"/>
                <w:kern w:val="0"/>
                <w:sz w:val="18"/>
                <w:szCs w:val="18"/>
              </w:rPr>
              <w:t>木键板</w:t>
            </w:r>
            <w:proofErr w:type="gramEnd"/>
            <w:r w:rsidRPr="00D02B88">
              <w:rPr>
                <w:rFonts w:ascii="宋体" w:hAnsi="宋体" w:cs="宋体" w:hint="eastAsia"/>
                <w:color w:val="000000"/>
                <w:kern w:val="0"/>
                <w:sz w:val="18"/>
                <w:szCs w:val="18"/>
              </w:rPr>
              <w:t>，性能稳定。</w:t>
            </w:r>
          </w:p>
          <w:p w:rsidR="00D02B88" w:rsidRPr="00D02B88" w:rsidRDefault="00D02B88" w:rsidP="00D02B88">
            <w:pPr>
              <w:widowControl/>
              <w:spacing w:line="320" w:lineRule="atLeast"/>
              <w:jc w:val="left"/>
              <w:rPr>
                <w:rFonts w:ascii="&amp;quot" w:hAnsi="&amp;quot" w:cs="宋体" w:hint="eastAsia"/>
                <w:color w:val="000000"/>
                <w:kern w:val="0"/>
                <w:sz w:val="18"/>
                <w:szCs w:val="18"/>
              </w:rPr>
            </w:pPr>
            <w:r w:rsidRPr="00D02B88">
              <w:rPr>
                <w:rFonts w:ascii="宋体" w:hAnsi="宋体" w:cs="宋体" w:hint="eastAsia"/>
                <w:b/>
                <w:bCs/>
                <w:color w:val="000000"/>
                <w:kern w:val="0"/>
                <w:sz w:val="18"/>
                <w:szCs w:val="18"/>
              </w:rPr>
              <w:t>脚轮：</w:t>
            </w:r>
            <w:r w:rsidRPr="00D02B88">
              <w:rPr>
                <w:rFonts w:ascii="宋体" w:hAnsi="宋体" w:cs="宋体" w:hint="eastAsia"/>
                <w:color w:val="000000"/>
                <w:kern w:val="0"/>
                <w:sz w:val="18"/>
                <w:szCs w:val="18"/>
              </w:rPr>
              <w:t>采用塑料单轮脚轮，具有转动灵活、推行顺畅、噪声低的特点。</w:t>
            </w:r>
          </w:p>
          <w:p w:rsidR="00D02B88" w:rsidRPr="00D02B88" w:rsidRDefault="00D02B88" w:rsidP="00D02B88">
            <w:pPr>
              <w:widowControl/>
              <w:spacing w:after="600"/>
              <w:jc w:val="left"/>
              <w:rPr>
                <w:rFonts w:ascii="&amp;quot" w:hAnsi="&amp;quot" w:cs="宋体" w:hint="eastAsia"/>
                <w:color w:val="000000"/>
                <w:kern w:val="0"/>
                <w:sz w:val="18"/>
                <w:szCs w:val="18"/>
              </w:rPr>
            </w:pPr>
            <w:r w:rsidRPr="00D02B88">
              <w:rPr>
                <w:rFonts w:ascii="宋体" w:hAnsi="宋体" w:cs="宋体" w:hint="eastAsia"/>
                <w:b/>
                <w:bCs/>
                <w:color w:val="000000"/>
                <w:kern w:val="0"/>
                <w:sz w:val="18"/>
                <w:szCs w:val="18"/>
              </w:rPr>
              <w:t>外壳涂饰：</w:t>
            </w:r>
            <w:r w:rsidRPr="00D02B88">
              <w:rPr>
                <w:rFonts w:ascii="宋体" w:hAnsi="宋体" w:cs="宋体" w:hint="eastAsia"/>
                <w:color w:val="000000"/>
                <w:kern w:val="0"/>
                <w:sz w:val="18"/>
                <w:szCs w:val="18"/>
              </w:rPr>
              <w:t>采用名牌的不饱和树脂环保漆，并应用静电喷涂、自动淋油等先进涂饰工艺，令漆面光亮平整。甲醛含量测试符合国家标准。</w:t>
            </w:r>
          </w:p>
        </w:tc>
        <w:tc>
          <w:tcPr>
            <w:tcW w:w="1276" w:type="dxa"/>
          </w:tcPr>
          <w:p w:rsidR="00315522" w:rsidRDefault="00315522" w:rsidP="00315522"/>
        </w:tc>
      </w:tr>
      <w:tr w:rsidR="00315522" w:rsidTr="00315522">
        <w:trPr>
          <w:trHeight w:val="708"/>
        </w:trPr>
        <w:tc>
          <w:tcPr>
            <w:tcW w:w="398" w:type="dxa"/>
          </w:tcPr>
          <w:p w:rsidR="00315522" w:rsidRPr="00315522" w:rsidRDefault="00315522" w:rsidP="00315522">
            <w:pPr>
              <w:jc w:val="center"/>
            </w:pPr>
            <w:r w:rsidRPr="00315522">
              <w:rPr>
                <w:rFonts w:hint="eastAsia"/>
              </w:rPr>
              <w:t>2</w:t>
            </w:r>
          </w:p>
        </w:tc>
        <w:tc>
          <w:tcPr>
            <w:tcW w:w="1290" w:type="dxa"/>
          </w:tcPr>
          <w:p w:rsidR="00315522" w:rsidRPr="00315522" w:rsidRDefault="00315522" w:rsidP="00315522">
            <w:r w:rsidRPr="00315522">
              <w:rPr>
                <w:rFonts w:ascii="宋体" w:hAnsi="宋体" w:hint="eastAsia"/>
              </w:rPr>
              <w:t>立式钢琴</w:t>
            </w:r>
          </w:p>
          <w:p w:rsidR="00315522" w:rsidRPr="00315522" w:rsidRDefault="00315522" w:rsidP="00315522"/>
        </w:tc>
        <w:tc>
          <w:tcPr>
            <w:tcW w:w="1005" w:type="dxa"/>
          </w:tcPr>
          <w:p w:rsidR="00315522" w:rsidRDefault="00315522" w:rsidP="00315522">
            <w:r>
              <w:rPr>
                <w:rFonts w:ascii="宋体" w:hAnsi="宋体" w:hint="eastAsia"/>
              </w:rPr>
              <w:t xml:space="preserve">KAWAI </w:t>
            </w:r>
          </w:p>
          <w:p w:rsidR="00315522" w:rsidRDefault="00315522" w:rsidP="00315522"/>
        </w:tc>
        <w:tc>
          <w:tcPr>
            <w:tcW w:w="1020" w:type="dxa"/>
          </w:tcPr>
          <w:p w:rsidR="00315522" w:rsidRDefault="00315522" w:rsidP="00315522">
            <w:r>
              <w:rPr>
                <w:rFonts w:ascii="宋体" w:hAnsi="宋体" w:hint="eastAsia"/>
              </w:rPr>
              <w:t>KU-S1II</w:t>
            </w:r>
          </w:p>
          <w:p w:rsidR="00315522" w:rsidRDefault="00315522" w:rsidP="00315522"/>
        </w:tc>
        <w:tc>
          <w:tcPr>
            <w:tcW w:w="540" w:type="dxa"/>
          </w:tcPr>
          <w:p w:rsidR="00315522" w:rsidRDefault="00315522" w:rsidP="00315522">
            <w:r>
              <w:rPr>
                <w:rFonts w:ascii="宋体" w:hAnsi="宋体" w:hint="eastAsia"/>
              </w:rPr>
              <w:t>6</w:t>
            </w:r>
          </w:p>
          <w:p w:rsidR="00315522" w:rsidRDefault="00315522" w:rsidP="00315522"/>
        </w:tc>
        <w:tc>
          <w:tcPr>
            <w:tcW w:w="4644" w:type="dxa"/>
          </w:tcPr>
          <w:p w:rsidR="00315522" w:rsidRDefault="00315522" w:rsidP="00315522">
            <w:pPr>
              <w:spacing w:line="0" w:lineRule="atLeast"/>
              <w:jc w:val="left"/>
              <w:rPr>
                <w:rFonts w:ascii="宋体" w:hAnsi="宋体"/>
                <w:sz w:val="18"/>
                <w:szCs w:val="18"/>
              </w:rPr>
            </w:pPr>
            <w:r>
              <w:rPr>
                <w:rFonts w:ascii="宋体" w:hAnsi="宋体" w:hint="eastAsia"/>
                <w:sz w:val="18"/>
                <w:szCs w:val="18"/>
              </w:rPr>
              <w:t>规格：120</w:t>
            </w:r>
          </w:p>
          <w:p w:rsidR="00315522" w:rsidRDefault="00315522" w:rsidP="00315522">
            <w:pPr>
              <w:spacing w:line="0" w:lineRule="atLeast"/>
              <w:jc w:val="left"/>
              <w:rPr>
                <w:rFonts w:ascii="宋体" w:hAnsi="宋体"/>
                <w:sz w:val="18"/>
                <w:szCs w:val="18"/>
              </w:rPr>
            </w:pPr>
            <w:r>
              <w:rPr>
                <w:rFonts w:ascii="宋体" w:hAnsi="宋体" w:hint="eastAsia"/>
                <w:sz w:val="18"/>
                <w:szCs w:val="18"/>
              </w:rPr>
              <w:t>琴键数：88鍵（7 1/4八度高音）</w:t>
            </w:r>
            <w:r>
              <w:rPr>
                <w:rFonts w:ascii="宋体" w:hAnsi="宋体" w:hint="eastAsia"/>
                <w:sz w:val="18"/>
                <w:szCs w:val="18"/>
              </w:rPr>
              <w:br/>
              <w:t>踏板：3个 (中间踏板 弱音功能)</w:t>
            </w:r>
          </w:p>
          <w:p w:rsidR="00315522" w:rsidRDefault="00315522" w:rsidP="00315522">
            <w:pPr>
              <w:spacing w:line="0" w:lineRule="atLeast"/>
              <w:jc w:val="left"/>
              <w:rPr>
                <w:rFonts w:ascii="宋体" w:hAnsi="宋体"/>
                <w:sz w:val="18"/>
                <w:szCs w:val="18"/>
              </w:rPr>
            </w:pPr>
            <w:r>
              <w:rPr>
                <w:rFonts w:ascii="宋体" w:hAnsi="宋体" w:hint="eastAsia"/>
                <w:sz w:val="18"/>
                <w:szCs w:val="18"/>
              </w:rPr>
              <w:t>琴槌：KAWAI日本进口</w:t>
            </w:r>
            <w:proofErr w:type="gramStart"/>
            <w:r>
              <w:rPr>
                <w:rFonts w:ascii="宋体" w:hAnsi="宋体" w:hint="eastAsia"/>
                <w:sz w:val="18"/>
                <w:szCs w:val="18"/>
              </w:rPr>
              <w:t>弦槌(</w:t>
            </w:r>
            <w:proofErr w:type="gramEnd"/>
            <w:r>
              <w:rPr>
                <w:rFonts w:ascii="宋体" w:hAnsi="宋体" w:hint="eastAsia"/>
                <w:sz w:val="18"/>
                <w:szCs w:val="18"/>
              </w:rPr>
              <w:t>使用天然羊毛）</w:t>
            </w:r>
          </w:p>
          <w:p w:rsidR="00315522" w:rsidRDefault="00315522" w:rsidP="00315522">
            <w:pPr>
              <w:spacing w:line="0" w:lineRule="atLeast"/>
              <w:jc w:val="left"/>
              <w:rPr>
                <w:rFonts w:ascii="宋体" w:hAnsi="宋体"/>
                <w:sz w:val="18"/>
                <w:szCs w:val="18"/>
              </w:rPr>
            </w:pPr>
            <w:r>
              <w:rPr>
                <w:rFonts w:ascii="宋体" w:hAnsi="宋体" w:hint="eastAsia"/>
                <w:sz w:val="18"/>
                <w:szCs w:val="18"/>
              </w:rPr>
              <w:t>击弦机系列：KAWAI日本原装进口部件击弦机</w:t>
            </w:r>
          </w:p>
          <w:p w:rsidR="00315522" w:rsidRDefault="00315522" w:rsidP="00315522">
            <w:pPr>
              <w:spacing w:line="0" w:lineRule="atLeast"/>
              <w:jc w:val="left"/>
              <w:rPr>
                <w:rFonts w:ascii="宋体" w:hAnsi="宋体"/>
                <w:sz w:val="18"/>
                <w:szCs w:val="18"/>
              </w:rPr>
            </w:pPr>
            <w:r>
              <w:rPr>
                <w:rFonts w:ascii="宋体" w:hAnsi="宋体" w:hint="eastAsia"/>
                <w:sz w:val="18"/>
                <w:szCs w:val="18"/>
              </w:rPr>
              <w:t>琴键：特制材料，抗菌处理</w:t>
            </w:r>
          </w:p>
          <w:p w:rsidR="00315522" w:rsidRDefault="00315522" w:rsidP="00315522">
            <w:pPr>
              <w:spacing w:line="0" w:lineRule="atLeast"/>
              <w:jc w:val="left"/>
              <w:rPr>
                <w:rFonts w:ascii="宋体" w:hAnsi="宋体"/>
                <w:sz w:val="18"/>
                <w:szCs w:val="18"/>
              </w:rPr>
            </w:pPr>
            <w:r>
              <w:rPr>
                <w:rFonts w:ascii="宋体" w:hAnsi="宋体" w:hint="eastAsia"/>
                <w:sz w:val="18"/>
                <w:szCs w:val="18"/>
              </w:rPr>
              <w:t>琴盖安全装置：键盘盖缓降功能</w:t>
            </w:r>
            <w:r>
              <w:rPr>
                <w:rFonts w:ascii="宋体" w:hAnsi="宋体" w:hint="eastAsia"/>
                <w:sz w:val="18"/>
                <w:szCs w:val="18"/>
              </w:rPr>
              <w:br/>
            </w:r>
            <w:r>
              <w:rPr>
                <w:rFonts w:ascii="宋体" w:hAnsi="宋体" w:hint="eastAsia"/>
                <w:sz w:val="18"/>
                <w:szCs w:val="18"/>
              </w:rPr>
              <w:lastRenderedPageBreak/>
              <w:t>外观颜色：亮光乌木色，亮光棕红色</w:t>
            </w:r>
          </w:p>
          <w:p w:rsidR="00315522" w:rsidRDefault="00315522" w:rsidP="00315522">
            <w:pPr>
              <w:spacing w:line="0" w:lineRule="atLeast"/>
              <w:jc w:val="left"/>
              <w:rPr>
                <w:rFonts w:ascii="宋体" w:hAnsi="宋体"/>
                <w:sz w:val="18"/>
                <w:szCs w:val="18"/>
              </w:rPr>
            </w:pPr>
            <w:r>
              <w:rPr>
                <w:rFonts w:ascii="宋体" w:hAnsi="宋体" w:hint="eastAsia"/>
                <w:sz w:val="18"/>
                <w:szCs w:val="18"/>
              </w:rPr>
              <w:t>重量(Kg)：259 kg</w:t>
            </w:r>
          </w:p>
          <w:p w:rsidR="00315522" w:rsidRDefault="00315522" w:rsidP="00315522">
            <w:pPr>
              <w:spacing w:line="0" w:lineRule="atLeast"/>
              <w:jc w:val="left"/>
              <w:rPr>
                <w:rFonts w:ascii="宋体" w:hAnsi="宋体"/>
                <w:sz w:val="18"/>
                <w:szCs w:val="18"/>
              </w:rPr>
            </w:pPr>
            <w:r>
              <w:rPr>
                <w:rFonts w:ascii="宋体" w:hAnsi="宋体" w:hint="eastAsia"/>
                <w:sz w:val="18"/>
                <w:szCs w:val="18"/>
              </w:rPr>
              <w:t>尺寸：1497mm (长) x 587mm (宽) x 1200mm (高)</w:t>
            </w:r>
          </w:p>
          <w:p w:rsidR="00315522" w:rsidRDefault="00315522" w:rsidP="00315522">
            <w:pPr>
              <w:spacing w:line="0" w:lineRule="atLeast"/>
              <w:jc w:val="left"/>
              <w:rPr>
                <w:rFonts w:ascii="宋体" w:hAnsi="宋体"/>
                <w:sz w:val="18"/>
                <w:szCs w:val="18"/>
              </w:rPr>
            </w:pPr>
            <w:r>
              <w:rPr>
                <w:rFonts w:ascii="宋体" w:hAnsi="宋体" w:hint="eastAsia"/>
                <w:sz w:val="18"/>
                <w:szCs w:val="18"/>
              </w:rPr>
              <w:t>（以上数据仅供参考，一切以实物为准）</w:t>
            </w:r>
          </w:p>
          <w:p w:rsidR="00315522" w:rsidRDefault="00315522" w:rsidP="00315522">
            <w:pPr>
              <w:rPr>
                <w:szCs w:val="21"/>
              </w:rPr>
            </w:pPr>
            <w:r>
              <w:rPr>
                <w:rFonts w:ascii="宋体" w:hAnsi="宋体" w:hint="eastAsia"/>
                <w:sz w:val="18"/>
                <w:szCs w:val="18"/>
              </w:rPr>
              <w:t>执行标准：GB/T 10159</w:t>
            </w:r>
          </w:p>
        </w:tc>
        <w:tc>
          <w:tcPr>
            <w:tcW w:w="1276" w:type="dxa"/>
          </w:tcPr>
          <w:p w:rsidR="00315522" w:rsidRDefault="00315522" w:rsidP="00315522"/>
        </w:tc>
      </w:tr>
      <w:tr w:rsidR="00315522" w:rsidTr="00315522">
        <w:trPr>
          <w:trHeight w:val="708"/>
        </w:trPr>
        <w:tc>
          <w:tcPr>
            <w:tcW w:w="398" w:type="dxa"/>
          </w:tcPr>
          <w:p w:rsidR="00315522" w:rsidRPr="00315522" w:rsidRDefault="00315522" w:rsidP="00315522">
            <w:pPr>
              <w:jc w:val="center"/>
            </w:pPr>
            <w:r w:rsidRPr="00315522">
              <w:rPr>
                <w:rFonts w:hint="eastAsia"/>
              </w:rPr>
              <w:lastRenderedPageBreak/>
              <w:t>3</w:t>
            </w:r>
          </w:p>
        </w:tc>
        <w:tc>
          <w:tcPr>
            <w:tcW w:w="1290" w:type="dxa"/>
          </w:tcPr>
          <w:p w:rsidR="00315522" w:rsidRPr="00315522" w:rsidRDefault="00315522" w:rsidP="00315522">
            <w:r w:rsidRPr="00315522">
              <w:rPr>
                <w:rFonts w:ascii="宋体" w:hAnsi="宋体" w:hint="eastAsia"/>
              </w:rPr>
              <w:t>立式钢琴</w:t>
            </w:r>
          </w:p>
          <w:p w:rsidR="00315522" w:rsidRPr="00315522" w:rsidRDefault="00315522" w:rsidP="00315522"/>
        </w:tc>
        <w:tc>
          <w:tcPr>
            <w:tcW w:w="1005" w:type="dxa"/>
          </w:tcPr>
          <w:p w:rsidR="00315522" w:rsidRDefault="00315522" w:rsidP="00315522">
            <w:r>
              <w:rPr>
                <w:rFonts w:ascii="宋体" w:hAnsi="宋体" w:hint="eastAsia"/>
              </w:rPr>
              <w:t>KAWAI</w:t>
            </w:r>
          </w:p>
          <w:p w:rsidR="00315522" w:rsidRDefault="00315522" w:rsidP="00315522"/>
        </w:tc>
        <w:tc>
          <w:tcPr>
            <w:tcW w:w="1020" w:type="dxa"/>
          </w:tcPr>
          <w:p w:rsidR="00315522" w:rsidRDefault="00315522" w:rsidP="00315522">
            <w:r>
              <w:rPr>
                <w:rFonts w:ascii="宋体" w:hAnsi="宋体" w:hint="eastAsia"/>
              </w:rPr>
              <w:t>KS-A5</w:t>
            </w:r>
          </w:p>
          <w:p w:rsidR="00315522" w:rsidRDefault="00315522" w:rsidP="00315522"/>
        </w:tc>
        <w:tc>
          <w:tcPr>
            <w:tcW w:w="540" w:type="dxa"/>
          </w:tcPr>
          <w:p w:rsidR="00315522" w:rsidRDefault="00315522" w:rsidP="00315522">
            <w:r>
              <w:rPr>
                <w:rFonts w:ascii="宋体" w:hAnsi="宋体" w:hint="eastAsia"/>
              </w:rPr>
              <w:t>10</w:t>
            </w:r>
          </w:p>
          <w:p w:rsidR="00315522" w:rsidRDefault="00315522" w:rsidP="00315522"/>
        </w:tc>
        <w:tc>
          <w:tcPr>
            <w:tcW w:w="4644" w:type="dxa"/>
          </w:tcPr>
          <w:p w:rsidR="00315522" w:rsidRDefault="00315522" w:rsidP="00315522">
            <w:pPr>
              <w:spacing w:line="0" w:lineRule="atLeast"/>
              <w:jc w:val="left"/>
              <w:rPr>
                <w:rFonts w:ascii="宋体" w:hAnsi="宋体"/>
                <w:sz w:val="18"/>
                <w:szCs w:val="18"/>
              </w:rPr>
            </w:pPr>
            <w:r>
              <w:rPr>
                <w:rFonts w:ascii="宋体" w:hAnsi="宋体" w:hint="eastAsia"/>
                <w:sz w:val="18"/>
                <w:szCs w:val="18"/>
              </w:rPr>
              <w:t>规格：125</w:t>
            </w:r>
          </w:p>
          <w:p w:rsidR="00315522" w:rsidRDefault="00315522" w:rsidP="00315522">
            <w:pPr>
              <w:spacing w:line="0" w:lineRule="atLeast"/>
              <w:jc w:val="left"/>
              <w:rPr>
                <w:rFonts w:ascii="宋体" w:hAnsi="宋体"/>
                <w:sz w:val="18"/>
                <w:szCs w:val="18"/>
              </w:rPr>
            </w:pPr>
            <w:r>
              <w:rPr>
                <w:rFonts w:ascii="宋体" w:hAnsi="宋体" w:hint="eastAsia"/>
                <w:sz w:val="18"/>
                <w:szCs w:val="18"/>
              </w:rPr>
              <w:t>泛音共鸣（前）</w:t>
            </w:r>
          </w:p>
          <w:p w:rsidR="00315522" w:rsidRDefault="00315522" w:rsidP="00315522">
            <w:pPr>
              <w:spacing w:line="0" w:lineRule="atLeast"/>
              <w:jc w:val="left"/>
              <w:rPr>
                <w:rFonts w:ascii="宋体" w:hAnsi="宋体"/>
                <w:sz w:val="18"/>
                <w:szCs w:val="18"/>
              </w:rPr>
            </w:pPr>
            <w:r>
              <w:rPr>
                <w:rFonts w:ascii="宋体" w:hAnsi="宋体" w:hint="eastAsia"/>
                <w:sz w:val="18"/>
                <w:szCs w:val="18"/>
              </w:rPr>
              <w:t>KAWAI原装ABS击弦机</w:t>
            </w:r>
          </w:p>
          <w:p w:rsidR="00315522" w:rsidRDefault="00315522" w:rsidP="00315522">
            <w:pPr>
              <w:spacing w:line="0" w:lineRule="atLeast"/>
              <w:jc w:val="left"/>
              <w:rPr>
                <w:rFonts w:ascii="宋体" w:hAnsi="宋体"/>
                <w:sz w:val="18"/>
                <w:szCs w:val="18"/>
              </w:rPr>
            </w:pPr>
            <w:r>
              <w:rPr>
                <w:rFonts w:ascii="宋体" w:hAnsi="宋体" w:hint="eastAsia"/>
                <w:sz w:val="18"/>
                <w:szCs w:val="18"/>
              </w:rPr>
              <w:t>KAWAI日本进口弦槌（使用天然羊毛）</w:t>
            </w:r>
          </w:p>
          <w:p w:rsidR="00315522" w:rsidRDefault="00315522" w:rsidP="00315522">
            <w:pPr>
              <w:spacing w:line="0" w:lineRule="atLeast"/>
              <w:jc w:val="left"/>
              <w:rPr>
                <w:rFonts w:ascii="宋体" w:hAnsi="宋体"/>
                <w:sz w:val="18"/>
                <w:szCs w:val="18"/>
              </w:rPr>
            </w:pPr>
            <w:r>
              <w:rPr>
                <w:rFonts w:ascii="宋体" w:hAnsi="宋体" w:hint="eastAsia"/>
                <w:sz w:val="18"/>
                <w:szCs w:val="18"/>
              </w:rPr>
              <w:t>实木键盘</w:t>
            </w:r>
          </w:p>
          <w:p w:rsidR="00315522" w:rsidRDefault="00315522" w:rsidP="00315522">
            <w:pPr>
              <w:spacing w:line="0" w:lineRule="atLeast"/>
              <w:jc w:val="left"/>
              <w:rPr>
                <w:rFonts w:ascii="宋体" w:hAnsi="宋体"/>
                <w:sz w:val="18"/>
                <w:szCs w:val="18"/>
              </w:rPr>
            </w:pPr>
            <w:r>
              <w:rPr>
                <w:rFonts w:ascii="宋体" w:hAnsi="宋体" w:hint="eastAsia"/>
                <w:sz w:val="18"/>
                <w:szCs w:val="18"/>
              </w:rPr>
              <w:t>上门板独特发音孔设计</w:t>
            </w:r>
          </w:p>
          <w:p w:rsidR="00315522" w:rsidRDefault="00315522" w:rsidP="00315522">
            <w:pPr>
              <w:spacing w:line="0" w:lineRule="atLeast"/>
              <w:jc w:val="left"/>
              <w:rPr>
                <w:rFonts w:ascii="宋体" w:hAnsi="宋体"/>
                <w:sz w:val="18"/>
                <w:szCs w:val="18"/>
              </w:rPr>
            </w:pPr>
            <w:r>
              <w:rPr>
                <w:rFonts w:ascii="宋体" w:hAnsi="宋体" w:hint="eastAsia"/>
                <w:sz w:val="18"/>
                <w:szCs w:val="18"/>
              </w:rPr>
              <w:t>键盘盖缓降装置</w:t>
            </w:r>
          </w:p>
          <w:p w:rsidR="00315522" w:rsidRDefault="00315522" w:rsidP="00315522">
            <w:pPr>
              <w:spacing w:line="0" w:lineRule="atLeast"/>
              <w:jc w:val="left"/>
              <w:rPr>
                <w:rFonts w:ascii="宋体" w:hAnsi="宋体"/>
                <w:sz w:val="18"/>
                <w:szCs w:val="18"/>
              </w:rPr>
            </w:pPr>
            <w:r>
              <w:rPr>
                <w:rFonts w:ascii="宋体" w:hAnsi="宋体" w:hint="eastAsia"/>
                <w:sz w:val="18"/>
                <w:szCs w:val="18"/>
              </w:rPr>
              <w:t>亮光乌木色、亮光棕红色</w:t>
            </w:r>
          </w:p>
          <w:p w:rsidR="00315522" w:rsidRDefault="00315522" w:rsidP="00315522">
            <w:pPr>
              <w:spacing w:line="0" w:lineRule="atLeast"/>
              <w:jc w:val="left"/>
              <w:rPr>
                <w:rFonts w:ascii="宋体" w:hAnsi="宋体"/>
                <w:sz w:val="18"/>
                <w:szCs w:val="18"/>
              </w:rPr>
            </w:pPr>
            <w:r>
              <w:rPr>
                <w:rFonts w:ascii="宋体" w:hAnsi="宋体" w:hint="eastAsia"/>
                <w:sz w:val="18"/>
                <w:szCs w:val="18"/>
              </w:rPr>
              <w:t>实木单板音板（美国阿拉斯加云杉）</w:t>
            </w:r>
          </w:p>
          <w:p w:rsidR="00315522" w:rsidRDefault="00315522" w:rsidP="00315522">
            <w:pPr>
              <w:spacing w:line="0" w:lineRule="atLeast"/>
              <w:jc w:val="left"/>
              <w:rPr>
                <w:rFonts w:ascii="宋体" w:hAnsi="宋体"/>
                <w:sz w:val="18"/>
                <w:szCs w:val="18"/>
              </w:rPr>
            </w:pPr>
            <w:r>
              <w:rPr>
                <w:rFonts w:ascii="宋体" w:hAnsi="宋体" w:hint="eastAsia"/>
                <w:sz w:val="18"/>
                <w:szCs w:val="18"/>
              </w:rPr>
              <w:t>尺寸：1509mm (长) x 599mm (宽) x 1252mm (高)</w:t>
            </w:r>
          </w:p>
          <w:p w:rsidR="00315522" w:rsidRDefault="00315522" w:rsidP="00315522">
            <w:pPr>
              <w:spacing w:line="0" w:lineRule="atLeast"/>
              <w:jc w:val="left"/>
              <w:rPr>
                <w:rFonts w:ascii="宋体" w:hAnsi="宋体"/>
                <w:sz w:val="18"/>
                <w:szCs w:val="18"/>
              </w:rPr>
            </w:pPr>
            <w:r>
              <w:rPr>
                <w:rFonts w:ascii="宋体" w:hAnsi="宋体" w:hint="eastAsia"/>
                <w:sz w:val="18"/>
                <w:szCs w:val="18"/>
              </w:rPr>
              <w:t>（以上数据仅供参考，一切以实物为准）</w:t>
            </w:r>
          </w:p>
          <w:p w:rsidR="00315522" w:rsidRDefault="00315522" w:rsidP="00315522">
            <w:pPr>
              <w:rPr>
                <w:szCs w:val="21"/>
              </w:rPr>
            </w:pPr>
            <w:r>
              <w:rPr>
                <w:rFonts w:ascii="宋体" w:hAnsi="宋体" w:hint="eastAsia"/>
                <w:sz w:val="18"/>
                <w:szCs w:val="18"/>
              </w:rPr>
              <w:t>执行标准：GB/T 10159</w:t>
            </w:r>
          </w:p>
        </w:tc>
        <w:tc>
          <w:tcPr>
            <w:tcW w:w="1276" w:type="dxa"/>
          </w:tcPr>
          <w:p w:rsidR="00315522" w:rsidRDefault="00315522" w:rsidP="00315522"/>
        </w:tc>
      </w:tr>
      <w:tr w:rsidR="00315522" w:rsidTr="00315522">
        <w:trPr>
          <w:trHeight w:val="708"/>
        </w:trPr>
        <w:tc>
          <w:tcPr>
            <w:tcW w:w="398" w:type="dxa"/>
          </w:tcPr>
          <w:p w:rsidR="00315522" w:rsidRPr="00315522" w:rsidRDefault="00315522" w:rsidP="00315522">
            <w:pPr>
              <w:jc w:val="center"/>
            </w:pPr>
            <w:r w:rsidRPr="00315522">
              <w:rPr>
                <w:rFonts w:hint="eastAsia"/>
              </w:rPr>
              <w:t>4</w:t>
            </w:r>
          </w:p>
        </w:tc>
        <w:tc>
          <w:tcPr>
            <w:tcW w:w="1290" w:type="dxa"/>
          </w:tcPr>
          <w:p w:rsidR="00315522" w:rsidRPr="00315522" w:rsidRDefault="00315522" w:rsidP="00315522">
            <w:r w:rsidRPr="00315522">
              <w:rPr>
                <w:rFonts w:ascii="宋体" w:hAnsi="宋体" w:hint="eastAsia"/>
              </w:rPr>
              <w:t>三角钢琴</w:t>
            </w:r>
          </w:p>
          <w:p w:rsidR="00315522" w:rsidRPr="00315522" w:rsidRDefault="00315522" w:rsidP="00315522"/>
        </w:tc>
        <w:tc>
          <w:tcPr>
            <w:tcW w:w="1005" w:type="dxa"/>
          </w:tcPr>
          <w:p w:rsidR="00315522" w:rsidRDefault="00315522" w:rsidP="00315522">
            <w:r>
              <w:t>KAWAI</w:t>
            </w:r>
          </w:p>
        </w:tc>
        <w:tc>
          <w:tcPr>
            <w:tcW w:w="1020" w:type="dxa"/>
          </w:tcPr>
          <w:p w:rsidR="00315522" w:rsidRDefault="00315522" w:rsidP="00315522">
            <w:r>
              <w:t>GX-2</w:t>
            </w:r>
          </w:p>
        </w:tc>
        <w:tc>
          <w:tcPr>
            <w:tcW w:w="540" w:type="dxa"/>
          </w:tcPr>
          <w:p w:rsidR="00315522" w:rsidRDefault="00315522" w:rsidP="00315522">
            <w:r>
              <w:rPr>
                <w:rFonts w:ascii="宋体" w:hAnsi="宋体" w:hint="eastAsia"/>
              </w:rPr>
              <w:t>1</w:t>
            </w:r>
          </w:p>
          <w:p w:rsidR="00315522" w:rsidRDefault="00315522" w:rsidP="00315522"/>
        </w:tc>
        <w:tc>
          <w:tcPr>
            <w:tcW w:w="4644" w:type="dxa"/>
          </w:tcPr>
          <w:p w:rsidR="00315522" w:rsidRDefault="00315522" w:rsidP="00315522">
            <w:r>
              <w:rPr>
                <w:rFonts w:hint="eastAsia"/>
              </w:rPr>
              <w:t xml:space="preserve">1. </w:t>
            </w:r>
            <w:r>
              <w:rPr>
                <w:rFonts w:hint="eastAsia"/>
              </w:rPr>
              <w:t>琴键数：</w:t>
            </w:r>
            <w:r>
              <w:rPr>
                <w:rFonts w:hint="eastAsia"/>
              </w:rPr>
              <w:t>88</w:t>
            </w:r>
            <w:r>
              <w:rPr>
                <w:rFonts w:hint="eastAsia"/>
              </w:rPr>
              <w:t>键</w:t>
            </w:r>
            <w:r>
              <w:rPr>
                <w:rFonts w:hint="eastAsia"/>
              </w:rPr>
              <w:t>(71/4</w:t>
            </w:r>
            <w:r>
              <w:rPr>
                <w:rFonts w:hint="eastAsia"/>
              </w:rPr>
              <w:t>八度高音）</w:t>
            </w:r>
          </w:p>
          <w:p w:rsidR="00315522" w:rsidRDefault="00315522" w:rsidP="00315522">
            <w:r>
              <w:rPr>
                <w:rFonts w:hint="eastAsia"/>
              </w:rPr>
              <w:t>*2.</w:t>
            </w:r>
            <w:r>
              <w:rPr>
                <w:rFonts w:hint="eastAsia"/>
              </w:rPr>
              <w:t>击弦机：采用最</w:t>
            </w:r>
            <w:proofErr w:type="gramStart"/>
            <w:r>
              <w:rPr>
                <w:rFonts w:hint="eastAsia"/>
              </w:rPr>
              <w:t>高端第</w:t>
            </w:r>
            <w:proofErr w:type="gramEnd"/>
            <w:r>
              <w:rPr>
                <w:rFonts w:hint="eastAsia"/>
              </w:rPr>
              <w:t>三代超反应快的</w:t>
            </w:r>
            <w:r>
              <w:rPr>
                <w:rFonts w:hint="eastAsia"/>
              </w:rPr>
              <w:t>ABS(ABS-Carbon fiber)</w:t>
            </w:r>
            <w:r>
              <w:rPr>
                <w:rFonts w:hint="eastAsia"/>
              </w:rPr>
              <w:t>树脂添加碳纤维材料制作的超反应击弦机系统</w:t>
            </w:r>
            <w:r>
              <w:rPr>
                <w:rFonts w:hint="eastAsia"/>
              </w:rPr>
              <w:t xml:space="preserve">.                                </w:t>
            </w:r>
          </w:p>
          <w:p w:rsidR="00315522" w:rsidRDefault="00315522" w:rsidP="00315522">
            <w:r>
              <w:rPr>
                <w:rFonts w:hint="eastAsia"/>
              </w:rPr>
              <w:t>3.</w:t>
            </w:r>
            <w:r>
              <w:rPr>
                <w:rFonts w:hint="eastAsia"/>
              </w:rPr>
              <w:t>弦槌：羊毛</w:t>
            </w:r>
            <w:proofErr w:type="gramStart"/>
            <w:r>
              <w:rPr>
                <w:rFonts w:hint="eastAsia"/>
              </w:rPr>
              <w:t>弦槌加底毯</w:t>
            </w:r>
            <w:proofErr w:type="gramEnd"/>
            <w:r>
              <w:rPr>
                <w:rFonts w:hint="eastAsia"/>
              </w:rPr>
              <w:t>，红木锤头顶杆低音部采用让声音更有力的八角形，高音部选用让回应更好的椭圆形，以此来控制声音的变化。</w:t>
            </w:r>
          </w:p>
          <w:p w:rsidR="00315522" w:rsidRDefault="00315522" w:rsidP="00315522">
            <w:r>
              <w:rPr>
                <w:rFonts w:hint="eastAsia"/>
              </w:rPr>
              <w:t>4.</w:t>
            </w:r>
            <w:r>
              <w:rPr>
                <w:rFonts w:hint="eastAsia"/>
              </w:rPr>
              <w:t>音板：原块云杉实木</w:t>
            </w:r>
            <w:r>
              <w:rPr>
                <w:rFonts w:hint="eastAsia"/>
              </w:rPr>
              <w:t>,</w:t>
            </w:r>
            <w:r>
              <w:rPr>
                <w:rFonts w:hint="eastAsia"/>
              </w:rPr>
              <w:t>采用了能产生流畅声音的弧形凸起设计</w:t>
            </w:r>
            <w:r>
              <w:rPr>
                <w:rFonts w:hint="eastAsia"/>
              </w:rPr>
              <w:t xml:space="preserve">.                             </w:t>
            </w:r>
          </w:p>
          <w:p w:rsidR="00315522" w:rsidRDefault="00315522" w:rsidP="00315522">
            <w:r>
              <w:rPr>
                <w:rFonts w:hint="eastAsia"/>
              </w:rPr>
              <w:t>*5.</w:t>
            </w:r>
            <w:r>
              <w:rPr>
                <w:rFonts w:hint="eastAsia"/>
              </w:rPr>
              <w:t>琴键：云杉实木键盘，人造</w:t>
            </w:r>
            <w:proofErr w:type="gramStart"/>
            <w:r>
              <w:rPr>
                <w:rFonts w:hint="eastAsia"/>
              </w:rPr>
              <w:t>象</w:t>
            </w:r>
            <w:proofErr w:type="gramEnd"/>
            <w:r>
              <w:rPr>
                <w:rFonts w:hint="eastAsia"/>
              </w:rPr>
              <w:t>牙白键表面，人造黑檀木黑键表面</w:t>
            </w:r>
            <w:r>
              <w:rPr>
                <w:rFonts w:hint="eastAsia"/>
              </w:rPr>
              <w:t>NEOTEX</w:t>
            </w:r>
            <w:r>
              <w:rPr>
                <w:rFonts w:hint="eastAsia"/>
              </w:rPr>
              <w:t>™，抗菌琴键</w:t>
            </w:r>
            <w:r>
              <w:rPr>
                <w:rFonts w:hint="eastAsia"/>
              </w:rPr>
              <w:t>.</w:t>
            </w:r>
          </w:p>
          <w:p w:rsidR="00315522" w:rsidRDefault="00315522" w:rsidP="00315522">
            <w:r>
              <w:rPr>
                <w:rFonts w:hint="eastAsia"/>
              </w:rPr>
              <w:t>6.</w:t>
            </w:r>
            <w:r>
              <w:rPr>
                <w:rFonts w:hint="eastAsia"/>
              </w:rPr>
              <w:t>踏瓣：</w:t>
            </w:r>
            <w:r>
              <w:rPr>
                <w:rFonts w:hint="eastAsia"/>
              </w:rPr>
              <w:t>3</w:t>
            </w:r>
            <w:r>
              <w:rPr>
                <w:rFonts w:hint="eastAsia"/>
              </w:rPr>
              <w:t>个（中音踏板</w:t>
            </w:r>
            <w:r>
              <w:rPr>
                <w:rFonts w:hint="eastAsia"/>
              </w:rPr>
              <w:t xml:space="preserve"> </w:t>
            </w:r>
            <w:proofErr w:type="gramStart"/>
            <w:r>
              <w:rPr>
                <w:rFonts w:hint="eastAsia"/>
              </w:rPr>
              <w:t>延音功能</w:t>
            </w:r>
            <w:proofErr w:type="gramEnd"/>
            <w:r>
              <w:rPr>
                <w:rFonts w:hint="eastAsia"/>
              </w:rPr>
              <w:t>）</w:t>
            </w:r>
          </w:p>
          <w:p w:rsidR="00315522" w:rsidRDefault="00315522" w:rsidP="00315522">
            <w:r>
              <w:rPr>
                <w:rFonts w:hint="eastAsia"/>
              </w:rPr>
              <w:t>7.</w:t>
            </w:r>
            <w:r>
              <w:rPr>
                <w:rFonts w:hint="eastAsia"/>
              </w:rPr>
              <w:t>键盘盖：油压缓降键盘盖</w:t>
            </w:r>
          </w:p>
          <w:p w:rsidR="00315522" w:rsidRDefault="00315522" w:rsidP="00315522">
            <w:r>
              <w:rPr>
                <w:rFonts w:hint="eastAsia"/>
              </w:rPr>
              <w:t>8.</w:t>
            </w:r>
            <w:r>
              <w:rPr>
                <w:rFonts w:hint="eastAsia"/>
              </w:rPr>
              <w:t>外观颜色：亮光乌木色</w:t>
            </w:r>
          </w:p>
          <w:p w:rsidR="00315522" w:rsidRDefault="00315522" w:rsidP="00315522">
            <w:r>
              <w:rPr>
                <w:rFonts w:hint="eastAsia"/>
              </w:rPr>
              <w:t>9.</w:t>
            </w:r>
            <w:r>
              <w:rPr>
                <w:rFonts w:hint="eastAsia"/>
              </w:rPr>
              <w:t>乐谱架：防划伤处理，</w:t>
            </w:r>
            <w:r>
              <w:rPr>
                <w:rFonts w:hint="eastAsia"/>
              </w:rPr>
              <w:t>5</w:t>
            </w:r>
            <w:r>
              <w:rPr>
                <w:rFonts w:hint="eastAsia"/>
              </w:rPr>
              <w:t>个角度调整</w:t>
            </w:r>
          </w:p>
          <w:p w:rsidR="00315522" w:rsidRDefault="00315522" w:rsidP="00315522">
            <w:r>
              <w:rPr>
                <w:rFonts w:hint="eastAsia"/>
              </w:rPr>
              <w:t>10.</w:t>
            </w:r>
            <w:r>
              <w:rPr>
                <w:rFonts w:hint="eastAsia"/>
              </w:rPr>
              <w:t>脚轮：双轮，黄铜</w:t>
            </w:r>
            <w:r>
              <w:rPr>
                <w:rFonts w:hint="eastAsia"/>
              </w:rPr>
              <w:t>.</w:t>
            </w:r>
          </w:p>
          <w:p w:rsidR="00315522" w:rsidRDefault="00315522" w:rsidP="00315522">
            <w:r>
              <w:rPr>
                <w:rFonts w:hint="eastAsia"/>
              </w:rPr>
              <w:t>11.</w:t>
            </w:r>
            <w:r>
              <w:rPr>
                <w:rFonts w:hint="eastAsia"/>
              </w:rPr>
              <w:t>深度：</w:t>
            </w:r>
            <w:r>
              <w:rPr>
                <w:rFonts w:hint="eastAsia"/>
              </w:rPr>
              <w:t xml:space="preserve">180cm </w:t>
            </w:r>
            <w:r>
              <w:rPr>
                <w:rFonts w:hint="eastAsia"/>
              </w:rPr>
              <w:t>宽度：</w:t>
            </w:r>
            <w:r>
              <w:rPr>
                <w:rFonts w:hint="eastAsia"/>
              </w:rPr>
              <w:t xml:space="preserve">152cm </w:t>
            </w:r>
            <w:r>
              <w:rPr>
                <w:rFonts w:hint="eastAsia"/>
              </w:rPr>
              <w:t>高度：</w:t>
            </w:r>
            <w:r>
              <w:rPr>
                <w:rFonts w:hint="eastAsia"/>
              </w:rPr>
              <w:t xml:space="preserve">102cm </w:t>
            </w:r>
            <w:r>
              <w:rPr>
                <w:rFonts w:hint="eastAsia"/>
              </w:rPr>
              <w:t>（</w:t>
            </w:r>
            <w:r>
              <w:rPr>
                <w:rFonts w:hint="eastAsia"/>
              </w:rPr>
              <w:t>5</w:t>
            </w:r>
            <w:r>
              <w:rPr>
                <w:rFonts w:hint="eastAsia"/>
              </w:rPr>
              <w:t>′</w:t>
            </w:r>
            <w:r>
              <w:rPr>
                <w:rFonts w:hint="eastAsia"/>
              </w:rPr>
              <w:t>11</w:t>
            </w:r>
            <w:r>
              <w:rPr>
                <w:rFonts w:hint="eastAsia"/>
              </w:rPr>
              <w:t>″尺）</w:t>
            </w:r>
          </w:p>
          <w:p w:rsidR="00315522" w:rsidRDefault="00315522" w:rsidP="00315522">
            <w:r>
              <w:rPr>
                <w:rFonts w:hint="eastAsia"/>
              </w:rPr>
              <w:t>12.</w:t>
            </w:r>
            <w:r>
              <w:rPr>
                <w:rFonts w:hint="eastAsia"/>
              </w:rPr>
              <w:t>重量：</w:t>
            </w:r>
            <w:r>
              <w:rPr>
                <w:rFonts w:hint="eastAsia"/>
              </w:rPr>
              <w:t>324kg</w:t>
            </w:r>
            <w:r>
              <w:rPr>
                <w:rFonts w:hint="eastAsia"/>
              </w:rPr>
              <w:t>。</w:t>
            </w:r>
          </w:p>
        </w:tc>
        <w:tc>
          <w:tcPr>
            <w:tcW w:w="1276" w:type="dxa"/>
          </w:tcPr>
          <w:p w:rsidR="00315522" w:rsidRDefault="00315522" w:rsidP="00315522"/>
        </w:tc>
      </w:tr>
      <w:tr w:rsidR="00315522" w:rsidTr="00315522">
        <w:trPr>
          <w:trHeight w:val="708"/>
        </w:trPr>
        <w:tc>
          <w:tcPr>
            <w:tcW w:w="398" w:type="dxa"/>
          </w:tcPr>
          <w:p w:rsidR="00315522" w:rsidRPr="00315522" w:rsidRDefault="00315522" w:rsidP="00315522">
            <w:pPr>
              <w:jc w:val="center"/>
            </w:pPr>
            <w:r w:rsidRPr="00315522">
              <w:rPr>
                <w:rFonts w:hint="eastAsia"/>
              </w:rPr>
              <w:t>5</w:t>
            </w:r>
          </w:p>
        </w:tc>
        <w:tc>
          <w:tcPr>
            <w:tcW w:w="1290" w:type="dxa"/>
          </w:tcPr>
          <w:p w:rsidR="00315522" w:rsidRPr="00315522" w:rsidRDefault="00315522" w:rsidP="00315522">
            <w:r w:rsidRPr="00315522">
              <w:rPr>
                <w:rFonts w:ascii="宋体" w:hAnsi="宋体" w:hint="eastAsia"/>
              </w:rPr>
              <w:t>三角钢琴</w:t>
            </w:r>
          </w:p>
          <w:p w:rsidR="00315522" w:rsidRPr="00315522" w:rsidRDefault="00315522" w:rsidP="00315522"/>
        </w:tc>
        <w:tc>
          <w:tcPr>
            <w:tcW w:w="1005" w:type="dxa"/>
          </w:tcPr>
          <w:p w:rsidR="00315522" w:rsidRDefault="00315522" w:rsidP="00315522">
            <w:r>
              <w:t>KAWAI</w:t>
            </w:r>
          </w:p>
        </w:tc>
        <w:tc>
          <w:tcPr>
            <w:tcW w:w="1020" w:type="dxa"/>
          </w:tcPr>
          <w:p w:rsidR="00315522" w:rsidRDefault="00315522" w:rsidP="00315522">
            <w:r>
              <w:t>GX-7</w:t>
            </w:r>
          </w:p>
        </w:tc>
        <w:tc>
          <w:tcPr>
            <w:tcW w:w="540" w:type="dxa"/>
          </w:tcPr>
          <w:p w:rsidR="00315522" w:rsidRDefault="00315522" w:rsidP="00315522">
            <w:r>
              <w:rPr>
                <w:rFonts w:hint="eastAsia"/>
              </w:rPr>
              <w:t>1</w:t>
            </w:r>
          </w:p>
        </w:tc>
        <w:tc>
          <w:tcPr>
            <w:tcW w:w="4644" w:type="dxa"/>
          </w:tcPr>
          <w:p w:rsidR="00315522" w:rsidRDefault="00315522" w:rsidP="00315522">
            <w:r>
              <w:rPr>
                <w:rFonts w:hint="eastAsia"/>
              </w:rPr>
              <w:t>1.</w:t>
            </w:r>
            <w:r>
              <w:rPr>
                <w:rFonts w:hint="eastAsia"/>
              </w:rPr>
              <w:t>琴键数：</w:t>
            </w:r>
            <w:r>
              <w:rPr>
                <w:rFonts w:hint="eastAsia"/>
              </w:rPr>
              <w:t>88</w:t>
            </w:r>
            <w:r>
              <w:rPr>
                <w:rFonts w:hint="eastAsia"/>
              </w:rPr>
              <w:t>键</w:t>
            </w:r>
            <w:r>
              <w:rPr>
                <w:rFonts w:hint="eastAsia"/>
              </w:rPr>
              <w:t>(71/4</w:t>
            </w:r>
            <w:r>
              <w:rPr>
                <w:rFonts w:hint="eastAsia"/>
              </w:rPr>
              <w:t>八度高音）</w:t>
            </w:r>
          </w:p>
          <w:p w:rsidR="00315522" w:rsidRDefault="00315522" w:rsidP="00315522">
            <w:r>
              <w:rPr>
                <w:rFonts w:hint="eastAsia"/>
              </w:rPr>
              <w:t>2.</w:t>
            </w:r>
            <w:r>
              <w:rPr>
                <w:rFonts w:hint="eastAsia"/>
              </w:rPr>
              <w:t>击弦机：采用最</w:t>
            </w:r>
            <w:proofErr w:type="gramStart"/>
            <w:r>
              <w:rPr>
                <w:rFonts w:hint="eastAsia"/>
              </w:rPr>
              <w:t>高端第</w:t>
            </w:r>
            <w:proofErr w:type="gramEnd"/>
            <w:r>
              <w:rPr>
                <w:rFonts w:hint="eastAsia"/>
              </w:rPr>
              <w:t>三代超反应快的</w:t>
            </w:r>
            <w:r>
              <w:rPr>
                <w:rFonts w:hint="eastAsia"/>
              </w:rPr>
              <w:t>ABS(ABS-Carbon fiber)</w:t>
            </w:r>
            <w:r>
              <w:rPr>
                <w:rFonts w:hint="eastAsia"/>
              </w:rPr>
              <w:t>树脂添加碳纤维材料制作的超反应击弦机系统</w:t>
            </w:r>
            <w:r>
              <w:rPr>
                <w:rFonts w:hint="eastAsia"/>
              </w:rPr>
              <w:t xml:space="preserve">.                              </w:t>
            </w:r>
          </w:p>
          <w:p w:rsidR="00315522" w:rsidRDefault="00315522" w:rsidP="00315522">
            <w:r>
              <w:rPr>
                <w:rFonts w:hint="eastAsia"/>
              </w:rPr>
              <w:t>3.</w:t>
            </w:r>
            <w:r>
              <w:rPr>
                <w:rFonts w:hint="eastAsia"/>
              </w:rPr>
              <w:t>弦槌：羊毛</w:t>
            </w:r>
            <w:proofErr w:type="gramStart"/>
            <w:r>
              <w:rPr>
                <w:rFonts w:hint="eastAsia"/>
              </w:rPr>
              <w:t>弦槌加底毯</w:t>
            </w:r>
            <w:proofErr w:type="gramEnd"/>
            <w:r>
              <w:rPr>
                <w:rFonts w:hint="eastAsia"/>
              </w:rPr>
              <w:t>，红木锤头顶杆低音部采用让声音更有力的八角形，高音部选用让回应更好的椭圆形，以此来控制声音的变化。</w:t>
            </w:r>
          </w:p>
          <w:p w:rsidR="00315522" w:rsidRDefault="00315522" w:rsidP="00315522">
            <w:r>
              <w:rPr>
                <w:rFonts w:hint="eastAsia"/>
              </w:rPr>
              <w:t>4.</w:t>
            </w:r>
            <w:r>
              <w:rPr>
                <w:rFonts w:hint="eastAsia"/>
              </w:rPr>
              <w:t>音板：原块云杉实木</w:t>
            </w:r>
            <w:r>
              <w:rPr>
                <w:rFonts w:hint="eastAsia"/>
              </w:rPr>
              <w:t>,</w:t>
            </w:r>
            <w:r>
              <w:rPr>
                <w:rFonts w:hint="eastAsia"/>
              </w:rPr>
              <w:t>采用了能产生流畅声音的弧形凸起设计</w:t>
            </w:r>
            <w:r>
              <w:rPr>
                <w:rFonts w:hint="eastAsia"/>
              </w:rPr>
              <w:t xml:space="preserve">.                            </w:t>
            </w:r>
          </w:p>
          <w:p w:rsidR="00315522" w:rsidRDefault="00315522" w:rsidP="00315522">
            <w:r>
              <w:rPr>
                <w:rFonts w:hint="eastAsia"/>
              </w:rPr>
              <w:t>5.</w:t>
            </w:r>
            <w:r>
              <w:rPr>
                <w:rFonts w:hint="eastAsia"/>
              </w:rPr>
              <w:t>琴键：云杉实木键盘，人造</w:t>
            </w:r>
            <w:proofErr w:type="gramStart"/>
            <w:r>
              <w:rPr>
                <w:rFonts w:hint="eastAsia"/>
              </w:rPr>
              <w:t>象</w:t>
            </w:r>
            <w:proofErr w:type="gramEnd"/>
            <w:r>
              <w:rPr>
                <w:rFonts w:hint="eastAsia"/>
              </w:rPr>
              <w:t>牙白键表面，人造黑檀木黑键表面</w:t>
            </w:r>
            <w:r>
              <w:rPr>
                <w:rFonts w:hint="eastAsia"/>
              </w:rPr>
              <w:t>NEOTEX</w:t>
            </w:r>
            <w:r>
              <w:rPr>
                <w:rFonts w:hint="eastAsia"/>
              </w:rPr>
              <w:t>™，抗菌琴键</w:t>
            </w:r>
            <w:r>
              <w:rPr>
                <w:rFonts w:hint="eastAsia"/>
              </w:rPr>
              <w:t>.</w:t>
            </w:r>
          </w:p>
          <w:p w:rsidR="00315522" w:rsidRDefault="00315522" w:rsidP="00315522">
            <w:r>
              <w:rPr>
                <w:rFonts w:hint="eastAsia"/>
              </w:rPr>
              <w:t>6.</w:t>
            </w:r>
            <w:r>
              <w:rPr>
                <w:rFonts w:hint="eastAsia"/>
              </w:rPr>
              <w:t>踏瓣：</w:t>
            </w:r>
            <w:r>
              <w:rPr>
                <w:rFonts w:hint="eastAsia"/>
              </w:rPr>
              <w:t>3</w:t>
            </w:r>
            <w:r>
              <w:rPr>
                <w:rFonts w:hint="eastAsia"/>
              </w:rPr>
              <w:t>个（中音踏板</w:t>
            </w:r>
            <w:r>
              <w:rPr>
                <w:rFonts w:hint="eastAsia"/>
              </w:rPr>
              <w:t xml:space="preserve"> </w:t>
            </w:r>
            <w:proofErr w:type="gramStart"/>
            <w:r>
              <w:rPr>
                <w:rFonts w:hint="eastAsia"/>
              </w:rPr>
              <w:t>延音功能</w:t>
            </w:r>
            <w:proofErr w:type="gramEnd"/>
            <w:r>
              <w:rPr>
                <w:rFonts w:hint="eastAsia"/>
              </w:rPr>
              <w:t>）</w:t>
            </w:r>
          </w:p>
          <w:p w:rsidR="00315522" w:rsidRDefault="00315522" w:rsidP="00315522">
            <w:r>
              <w:rPr>
                <w:rFonts w:hint="eastAsia"/>
              </w:rPr>
              <w:lastRenderedPageBreak/>
              <w:t>7.</w:t>
            </w:r>
            <w:r>
              <w:rPr>
                <w:rFonts w:hint="eastAsia"/>
              </w:rPr>
              <w:t>键盘盖：油压缓降键盘盖</w:t>
            </w:r>
          </w:p>
          <w:p w:rsidR="00315522" w:rsidRDefault="00315522" w:rsidP="00315522">
            <w:r>
              <w:rPr>
                <w:rFonts w:hint="eastAsia"/>
              </w:rPr>
              <w:t>8.</w:t>
            </w:r>
            <w:r>
              <w:rPr>
                <w:rFonts w:hint="eastAsia"/>
              </w:rPr>
              <w:t>外观颜色：亮光乌木色</w:t>
            </w:r>
          </w:p>
          <w:p w:rsidR="00315522" w:rsidRDefault="00315522" w:rsidP="00315522">
            <w:r>
              <w:rPr>
                <w:rFonts w:hint="eastAsia"/>
              </w:rPr>
              <w:t>9.</w:t>
            </w:r>
            <w:r>
              <w:rPr>
                <w:rFonts w:hint="eastAsia"/>
              </w:rPr>
              <w:t>乐谱架：防划伤处理，</w:t>
            </w:r>
            <w:r>
              <w:rPr>
                <w:rFonts w:hint="eastAsia"/>
              </w:rPr>
              <w:t>5</w:t>
            </w:r>
            <w:r>
              <w:rPr>
                <w:rFonts w:hint="eastAsia"/>
              </w:rPr>
              <w:t>个角度调整</w:t>
            </w:r>
          </w:p>
          <w:p w:rsidR="00315522" w:rsidRDefault="00315522" w:rsidP="00315522">
            <w:r>
              <w:rPr>
                <w:rFonts w:hint="eastAsia"/>
              </w:rPr>
              <w:t>10.</w:t>
            </w:r>
            <w:r>
              <w:rPr>
                <w:rFonts w:hint="eastAsia"/>
              </w:rPr>
              <w:t>脚轮：双轮，黄铜</w:t>
            </w:r>
            <w:r>
              <w:rPr>
                <w:rFonts w:hint="eastAsia"/>
              </w:rPr>
              <w:t>.</w:t>
            </w:r>
          </w:p>
          <w:p w:rsidR="00315522" w:rsidRDefault="00315522" w:rsidP="00315522">
            <w:r>
              <w:rPr>
                <w:rFonts w:hint="eastAsia"/>
              </w:rPr>
              <w:t>11.</w:t>
            </w:r>
            <w:r>
              <w:rPr>
                <w:rFonts w:hint="eastAsia"/>
              </w:rPr>
              <w:t>深度：</w:t>
            </w:r>
            <w:r>
              <w:rPr>
                <w:rFonts w:hint="eastAsia"/>
              </w:rPr>
              <w:t xml:space="preserve">229cm </w:t>
            </w:r>
            <w:r>
              <w:rPr>
                <w:rFonts w:hint="eastAsia"/>
              </w:rPr>
              <w:t>宽度：</w:t>
            </w:r>
            <w:r>
              <w:rPr>
                <w:rFonts w:hint="eastAsia"/>
              </w:rPr>
              <w:t xml:space="preserve">157cm </w:t>
            </w:r>
            <w:r>
              <w:rPr>
                <w:rFonts w:hint="eastAsia"/>
              </w:rPr>
              <w:t>高度：</w:t>
            </w:r>
            <w:r>
              <w:rPr>
                <w:rFonts w:hint="eastAsia"/>
              </w:rPr>
              <w:t xml:space="preserve">102cm </w:t>
            </w:r>
            <w:r>
              <w:rPr>
                <w:rFonts w:hint="eastAsia"/>
              </w:rPr>
              <w:t>（</w:t>
            </w:r>
            <w:r>
              <w:rPr>
                <w:rFonts w:hint="eastAsia"/>
              </w:rPr>
              <w:t>7</w:t>
            </w:r>
            <w:r>
              <w:rPr>
                <w:rFonts w:hint="eastAsia"/>
              </w:rPr>
              <w:t>′</w:t>
            </w:r>
            <w:r>
              <w:rPr>
                <w:rFonts w:hint="eastAsia"/>
              </w:rPr>
              <w:t>6</w:t>
            </w:r>
            <w:r>
              <w:rPr>
                <w:rFonts w:hint="eastAsia"/>
              </w:rPr>
              <w:t>″尺）</w:t>
            </w:r>
          </w:p>
          <w:p w:rsidR="00315522" w:rsidRDefault="00315522" w:rsidP="00315522">
            <w:r>
              <w:rPr>
                <w:rFonts w:hint="eastAsia"/>
              </w:rPr>
              <w:t>12.</w:t>
            </w:r>
            <w:r>
              <w:rPr>
                <w:rFonts w:hint="eastAsia"/>
              </w:rPr>
              <w:t>重量：</w:t>
            </w:r>
            <w:r>
              <w:rPr>
                <w:rFonts w:hint="eastAsia"/>
              </w:rPr>
              <w:t>400kg</w:t>
            </w:r>
            <w:r>
              <w:rPr>
                <w:rFonts w:hint="eastAsia"/>
              </w:rPr>
              <w:t>。</w:t>
            </w:r>
          </w:p>
        </w:tc>
        <w:tc>
          <w:tcPr>
            <w:tcW w:w="1276" w:type="dxa"/>
          </w:tcPr>
          <w:p w:rsidR="00315522" w:rsidRDefault="00315522" w:rsidP="00315522">
            <w:r>
              <w:rPr>
                <w:rFonts w:hint="eastAsia"/>
              </w:rPr>
              <w:lastRenderedPageBreak/>
              <w:t xml:space="preserve"> </w:t>
            </w:r>
          </w:p>
        </w:tc>
      </w:tr>
    </w:tbl>
    <w:p w:rsidR="00315522" w:rsidRDefault="00315522" w:rsidP="00315522">
      <w:pPr>
        <w:rPr>
          <w:rFonts w:ascii="仿宋" w:eastAsia="仿宋" w:hAnsi="仿宋" w:cs="宋体"/>
          <w:color w:val="000000"/>
          <w:kern w:val="0"/>
          <w:sz w:val="24"/>
        </w:rPr>
      </w:pPr>
      <w:r>
        <w:rPr>
          <w:rFonts w:ascii="仿宋" w:eastAsia="仿宋" w:hAnsi="仿宋" w:cs="宋体" w:hint="eastAsia"/>
          <w:color w:val="000000"/>
          <w:kern w:val="0"/>
          <w:sz w:val="24"/>
        </w:rPr>
        <w:lastRenderedPageBreak/>
        <w:t xml:space="preserve"> </w:t>
      </w:r>
    </w:p>
    <w:p w:rsidR="000D49D6" w:rsidRPr="000D49D6" w:rsidRDefault="000D49D6" w:rsidP="005D6167">
      <w:pPr>
        <w:jc w:val="left"/>
        <w:rPr>
          <w:rFonts w:ascii="仿宋" w:eastAsia="仿宋" w:hAnsi="仿宋" w:cs="宋体"/>
          <w:b/>
          <w:bCs/>
          <w:kern w:val="0"/>
          <w:sz w:val="28"/>
          <w:szCs w:val="28"/>
        </w:rPr>
      </w:pPr>
    </w:p>
    <w:p w:rsidR="00315522" w:rsidRDefault="00315522" w:rsidP="000D49D6">
      <w:pPr>
        <w:rPr>
          <w:rFonts w:ascii="仿宋" w:eastAsia="仿宋" w:hAnsi="仿宋" w:cs="仿宋"/>
          <w:b/>
          <w:bCs/>
          <w:sz w:val="28"/>
          <w:szCs w:val="28"/>
        </w:rPr>
      </w:pPr>
      <w:r>
        <w:rPr>
          <w:rFonts w:ascii="仿宋" w:eastAsia="仿宋" w:hAnsi="仿宋" w:cs="仿宋" w:hint="eastAsia"/>
          <w:b/>
          <w:bCs/>
          <w:sz w:val="28"/>
          <w:szCs w:val="28"/>
        </w:rPr>
        <w:t xml:space="preserve"> </w:t>
      </w:r>
    </w:p>
    <w:p w:rsidR="005A6A26" w:rsidRPr="00315522" w:rsidRDefault="005A6A2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p>
    <w:p w:rsidR="005A6A26" w:rsidRDefault="005A6A26" w:rsidP="000D49D6">
      <w:pPr>
        <w:rPr>
          <w:rFonts w:ascii="仿宋" w:eastAsia="仿宋" w:hAnsi="仿宋" w:cs="仿宋"/>
          <w:b/>
          <w:bCs/>
          <w:sz w:val="28"/>
          <w:szCs w:val="28"/>
        </w:rPr>
      </w:pPr>
    </w:p>
    <w:p w:rsidR="00315522" w:rsidRDefault="00315522" w:rsidP="000D49D6">
      <w:pPr>
        <w:rPr>
          <w:rFonts w:ascii="仿宋" w:eastAsia="仿宋" w:hAnsi="仿宋" w:cs="仿宋"/>
          <w:b/>
          <w:bCs/>
          <w:sz w:val="28"/>
          <w:szCs w:val="28"/>
        </w:rPr>
      </w:pPr>
    </w:p>
    <w:p w:rsidR="00315522" w:rsidRDefault="00315522" w:rsidP="000D49D6">
      <w:pPr>
        <w:rPr>
          <w:rFonts w:ascii="仿宋" w:eastAsia="仿宋" w:hAnsi="仿宋" w:cs="仿宋" w:hint="eastAsia"/>
          <w:b/>
          <w:bCs/>
          <w:sz w:val="28"/>
          <w:szCs w:val="28"/>
        </w:rPr>
      </w:pPr>
    </w:p>
    <w:p w:rsidR="00730B6B" w:rsidRDefault="00730B6B" w:rsidP="000D49D6">
      <w:pPr>
        <w:rPr>
          <w:rFonts w:ascii="仿宋" w:eastAsia="仿宋" w:hAnsi="仿宋" w:cs="仿宋" w:hint="eastAsia"/>
          <w:b/>
          <w:bCs/>
          <w:sz w:val="28"/>
          <w:szCs w:val="28"/>
        </w:rPr>
      </w:pPr>
    </w:p>
    <w:p w:rsidR="00730B6B" w:rsidRDefault="00730B6B" w:rsidP="000D49D6">
      <w:pPr>
        <w:rPr>
          <w:rFonts w:ascii="仿宋" w:eastAsia="仿宋" w:hAnsi="仿宋" w:cs="仿宋" w:hint="eastAsia"/>
          <w:b/>
          <w:bCs/>
          <w:sz w:val="28"/>
          <w:szCs w:val="28"/>
        </w:rPr>
      </w:pPr>
    </w:p>
    <w:p w:rsidR="00730B6B" w:rsidRDefault="00730B6B" w:rsidP="000D49D6">
      <w:pPr>
        <w:rPr>
          <w:rFonts w:ascii="仿宋" w:eastAsia="仿宋" w:hAnsi="仿宋" w:cs="仿宋" w:hint="eastAsia"/>
          <w:b/>
          <w:bCs/>
          <w:sz w:val="28"/>
          <w:szCs w:val="28"/>
        </w:rPr>
      </w:pPr>
    </w:p>
    <w:p w:rsidR="00730B6B" w:rsidRDefault="00730B6B" w:rsidP="000D49D6">
      <w:pPr>
        <w:rPr>
          <w:rFonts w:ascii="仿宋" w:eastAsia="仿宋" w:hAnsi="仿宋" w:cs="仿宋" w:hint="eastAsia"/>
          <w:b/>
          <w:bCs/>
          <w:sz w:val="28"/>
          <w:szCs w:val="28"/>
        </w:rPr>
      </w:pPr>
    </w:p>
    <w:p w:rsidR="00730B6B" w:rsidRDefault="00730B6B" w:rsidP="000D49D6">
      <w:pPr>
        <w:rPr>
          <w:rFonts w:ascii="仿宋" w:eastAsia="仿宋" w:hAnsi="仿宋" w:cs="仿宋" w:hint="eastAsia"/>
          <w:b/>
          <w:bCs/>
          <w:sz w:val="28"/>
          <w:szCs w:val="28"/>
        </w:rPr>
      </w:pPr>
    </w:p>
    <w:p w:rsidR="00730B6B" w:rsidRDefault="00730B6B" w:rsidP="000D49D6">
      <w:pPr>
        <w:rPr>
          <w:rFonts w:ascii="仿宋" w:eastAsia="仿宋" w:hAnsi="仿宋" w:cs="仿宋" w:hint="eastAsia"/>
          <w:b/>
          <w:bCs/>
          <w:sz w:val="28"/>
          <w:szCs w:val="28"/>
        </w:rPr>
      </w:pPr>
    </w:p>
    <w:p w:rsidR="00730B6B" w:rsidRDefault="00730B6B" w:rsidP="000D49D6">
      <w:pPr>
        <w:rPr>
          <w:rFonts w:ascii="仿宋" w:eastAsia="仿宋" w:hAnsi="仿宋" w:cs="仿宋" w:hint="eastAsia"/>
          <w:b/>
          <w:bCs/>
          <w:sz w:val="28"/>
          <w:szCs w:val="28"/>
        </w:rPr>
      </w:pPr>
    </w:p>
    <w:p w:rsidR="00730B6B" w:rsidRPr="00181BEB" w:rsidRDefault="00730B6B" w:rsidP="000D49D6">
      <w:pPr>
        <w:rPr>
          <w:rFonts w:ascii="仿宋" w:eastAsia="仿宋" w:hAnsi="仿宋" w:cs="仿宋"/>
          <w:b/>
          <w:bCs/>
          <w:sz w:val="28"/>
          <w:szCs w:val="28"/>
        </w:rPr>
      </w:pPr>
      <w:bookmarkStart w:id="37" w:name="_GoBack"/>
      <w:bookmarkEnd w:id="37"/>
    </w:p>
    <w:p w:rsidR="000D49D6" w:rsidRDefault="000D49D6">
      <w:pPr>
        <w:jc w:val="center"/>
        <w:rPr>
          <w:rFonts w:ascii="黑体" w:eastAsia="黑体" w:hAnsi="黑体" w:cs="黑体"/>
          <w:sz w:val="44"/>
          <w:szCs w:val="44"/>
        </w:rPr>
      </w:pPr>
    </w:p>
    <w:p w:rsidR="00D1366C" w:rsidRDefault="00B97B48">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4"/>
      <w:bookmarkEnd w:id="35"/>
      <w:bookmarkEnd w:id="36"/>
    </w:p>
    <w:p w:rsidR="00D1366C" w:rsidRDefault="00B97B48">
      <w:pPr>
        <w:numPr>
          <w:ilvl w:val="0"/>
          <w:numId w:val="16"/>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Pr>
          <w:rFonts w:ascii="仿宋" w:eastAsia="仿宋" w:hAnsi="仿宋" w:cs="仿宋" w:hint="eastAsia"/>
          <w:sz w:val="28"/>
          <w:szCs w:val="28"/>
        </w:rPr>
        <w:t>产品要求</w:t>
      </w:r>
      <w:bookmarkEnd w:id="38"/>
      <w:bookmarkEnd w:id="39"/>
      <w:bookmarkEnd w:id="40"/>
    </w:p>
    <w:p w:rsidR="00D1366C" w:rsidRDefault="00B97B48">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D1366C" w:rsidRDefault="00B97B48">
      <w:pPr>
        <w:rPr>
          <w:rFonts w:ascii="仿宋" w:eastAsia="仿宋" w:hAnsi="仿宋" w:cs="仿宋"/>
          <w:sz w:val="28"/>
          <w:szCs w:val="28"/>
        </w:rPr>
      </w:pPr>
      <w:r>
        <w:rPr>
          <w:rFonts w:ascii="仿宋" w:eastAsia="仿宋" w:hAnsi="仿宋" w:cs="仿宋" w:hint="eastAsia"/>
          <w:sz w:val="28"/>
          <w:szCs w:val="28"/>
        </w:rPr>
        <w:t xml:space="preserve">   </w:t>
      </w:r>
      <w:r w:rsidR="00564153">
        <w:rPr>
          <w:rFonts w:ascii="仿宋" w:eastAsia="仿宋" w:hAnsi="仿宋" w:cs="仿宋" w:hint="eastAsia"/>
          <w:sz w:val="28"/>
          <w:szCs w:val="28"/>
        </w:rPr>
        <w:t>（二）卖方必须为用户（免费）培训</w:t>
      </w:r>
      <w:r>
        <w:rPr>
          <w:rFonts w:ascii="仿宋" w:eastAsia="仿宋" w:hAnsi="仿宋" w:cs="仿宋" w:hint="eastAsia"/>
          <w:sz w:val="28"/>
          <w:szCs w:val="28"/>
        </w:rPr>
        <w:t>使用操作人员，请投标方说明针对买方专业技术人员的培训计划。</w:t>
      </w:r>
    </w:p>
    <w:p w:rsidR="00D1366C" w:rsidRDefault="00B97B48">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D1366C" w:rsidRDefault="00B97B48">
      <w:pPr>
        <w:numPr>
          <w:ilvl w:val="0"/>
          <w:numId w:val="17"/>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D1366C" w:rsidRDefault="00B97B48">
      <w:pPr>
        <w:numPr>
          <w:ilvl w:val="0"/>
          <w:numId w:val="17"/>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D1366C" w:rsidRDefault="00B97B48">
      <w:pPr>
        <w:numPr>
          <w:ilvl w:val="0"/>
          <w:numId w:val="17"/>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D1366C" w:rsidRDefault="00B97B48">
      <w:pPr>
        <w:numPr>
          <w:ilvl w:val="0"/>
          <w:numId w:val="17"/>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D1366C" w:rsidRDefault="00B97B48">
      <w:pPr>
        <w:numPr>
          <w:ilvl w:val="0"/>
          <w:numId w:val="17"/>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D1366C" w:rsidRDefault="00D1366C">
      <w:pPr>
        <w:ind w:left="420"/>
        <w:rPr>
          <w:rFonts w:ascii="仿宋" w:eastAsia="仿宋" w:hAnsi="仿宋" w:cs="仿宋"/>
          <w:sz w:val="28"/>
          <w:szCs w:val="28"/>
        </w:rPr>
      </w:pPr>
    </w:p>
    <w:p w:rsidR="00D1366C" w:rsidRDefault="00B97B48">
      <w:pPr>
        <w:numPr>
          <w:ilvl w:val="0"/>
          <w:numId w:val="16"/>
        </w:numPr>
        <w:tabs>
          <w:tab w:val="left" w:pos="0"/>
        </w:tabs>
        <w:ind w:firstLineChars="200" w:firstLine="560"/>
        <w:outlineLvl w:val="1"/>
        <w:rPr>
          <w:rFonts w:ascii="仿宋" w:eastAsia="仿宋" w:hAnsi="仿宋" w:cs="仿宋"/>
          <w:sz w:val="28"/>
          <w:szCs w:val="28"/>
        </w:rPr>
      </w:pPr>
      <w:bookmarkStart w:id="41" w:name="_Toc373486311"/>
      <w:bookmarkStart w:id="42" w:name="_Toc373485998"/>
      <w:bookmarkStart w:id="43" w:name="_Toc373500464"/>
      <w:r>
        <w:rPr>
          <w:rFonts w:ascii="仿宋" w:eastAsia="仿宋" w:hAnsi="仿宋" w:cs="仿宋" w:hint="eastAsia"/>
          <w:sz w:val="28"/>
          <w:szCs w:val="28"/>
        </w:rPr>
        <w:t>供货及验收</w:t>
      </w:r>
      <w:bookmarkEnd w:id="41"/>
      <w:bookmarkEnd w:id="42"/>
      <w:bookmarkEnd w:id="43"/>
    </w:p>
    <w:p w:rsidR="00D1366C" w:rsidRDefault="00B97B48">
      <w:pPr>
        <w:numPr>
          <w:ilvl w:val="0"/>
          <w:numId w:val="18"/>
        </w:numPr>
        <w:rPr>
          <w:rFonts w:ascii="仿宋" w:eastAsia="仿宋" w:hAnsi="仿宋" w:cs="仿宋"/>
          <w:sz w:val="28"/>
          <w:szCs w:val="28"/>
        </w:rPr>
      </w:pPr>
      <w:r>
        <w:rPr>
          <w:rFonts w:ascii="仿宋" w:eastAsia="仿宋" w:hAnsi="仿宋" w:cs="仿宋" w:hint="eastAsia"/>
          <w:sz w:val="28"/>
          <w:szCs w:val="28"/>
        </w:rPr>
        <w:t>供货期限为自合同签订之日起30天内，卖方免费送货上门及安装调试。</w:t>
      </w:r>
    </w:p>
    <w:p w:rsidR="00D1366C" w:rsidRDefault="00B97B48">
      <w:pPr>
        <w:numPr>
          <w:ilvl w:val="0"/>
          <w:numId w:val="18"/>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D1366C" w:rsidRDefault="00B97B48">
      <w:pPr>
        <w:numPr>
          <w:ilvl w:val="0"/>
          <w:numId w:val="18"/>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D1366C" w:rsidRDefault="00B97B48">
      <w:pPr>
        <w:numPr>
          <w:ilvl w:val="0"/>
          <w:numId w:val="18"/>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D1366C" w:rsidRDefault="00B97B48">
      <w:pPr>
        <w:numPr>
          <w:ilvl w:val="0"/>
          <w:numId w:val="18"/>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D1366C" w:rsidRDefault="00B97B48">
      <w:pPr>
        <w:numPr>
          <w:ilvl w:val="0"/>
          <w:numId w:val="18"/>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D1366C" w:rsidRDefault="00D1366C">
      <w:pPr>
        <w:rPr>
          <w:rFonts w:ascii="仿宋" w:eastAsia="仿宋" w:hAnsi="仿宋" w:cs="仿宋"/>
          <w:sz w:val="28"/>
          <w:szCs w:val="28"/>
        </w:rPr>
      </w:pPr>
    </w:p>
    <w:p w:rsidR="00D1366C" w:rsidRDefault="00B97B48">
      <w:pPr>
        <w:numPr>
          <w:ilvl w:val="0"/>
          <w:numId w:val="16"/>
        </w:numPr>
        <w:tabs>
          <w:tab w:val="left" w:pos="0"/>
        </w:tabs>
        <w:ind w:firstLineChars="200" w:firstLine="560"/>
        <w:outlineLvl w:val="1"/>
        <w:rPr>
          <w:rFonts w:ascii="仿宋" w:eastAsia="仿宋" w:hAnsi="仿宋" w:cs="仿宋"/>
          <w:sz w:val="28"/>
          <w:szCs w:val="28"/>
        </w:rPr>
      </w:pPr>
      <w:bookmarkStart w:id="44" w:name="_Toc373485999"/>
      <w:bookmarkStart w:id="45" w:name="_Toc373500465"/>
      <w:bookmarkStart w:id="46" w:name="_Toc373486312"/>
      <w:r>
        <w:rPr>
          <w:rFonts w:ascii="仿宋" w:eastAsia="仿宋" w:hAnsi="仿宋" w:cs="仿宋" w:hint="eastAsia"/>
          <w:sz w:val="28"/>
          <w:szCs w:val="28"/>
        </w:rPr>
        <w:t>售后服务</w:t>
      </w:r>
      <w:bookmarkEnd w:id="44"/>
      <w:bookmarkEnd w:id="45"/>
      <w:bookmarkEnd w:id="46"/>
    </w:p>
    <w:p w:rsidR="00D1366C" w:rsidRDefault="00B97B48" w:rsidP="000E3881">
      <w:pPr>
        <w:numPr>
          <w:ilvl w:val="0"/>
          <w:numId w:val="19"/>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w:t>
      </w:r>
      <w:r w:rsidR="000E3881" w:rsidRPr="000E3881">
        <w:rPr>
          <w:rFonts w:ascii="仿宋" w:eastAsia="仿宋" w:hAnsi="仿宋" w:cs="仿宋" w:hint="eastAsia"/>
          <w:color w:val="FF0000"/>
          <w:sz w:val="28"/>
          <w:szCs w:val="28"/>
        </w:rPr>
        <w:t>保修3年，免费调音4次，技术响应24小时内</w:t>
      </w:r>
      <w:r w:rsidR="000E3881">
        <w:rPr>
          <w:rFonts w:ascii="仿宋" w:eastAsia="仿宋" w:hAnsi="仿宋" w:cs="仿宋" w:hint="eastAsia"/>
          <w:sz w:val="28"/>
          <w:szCs w:val="28"/>
        </w:rPr>
        <w:t>。</w:t>
      </w:r>
      <w:r>
        <w:rPr>
          <w:rFonts w:ascii="仿宋" w:eastAsia="仿宋" w:hAnsi="仿宋" w:cs="仿宋" w:hint="eastAsia"/>
          <w:sz w:val="28"/>
          <w:szCs w:val="28"/>
        </w:rPr>
        <w:t>包括技术支持、版本升级及维护服务（包括上门服务），卖方承担因产品问题所发生的一切费用。质保期内，买方硬件、网络设备故障导致要重新安装软件的，卖方应无条件免费安装、调试。</w:t>
      </w:r>
    </w:p>
    <w:p w:rsidR="00D1366C" w:rsidRDefault="00B97B48">
      <w:pPr>
        <w:numPr>
          <w:ilvl w:val="0"/>
          <w:numId w:val="19"/>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D1366C" w:rsidRDefault="00B97B48">
      <w:pPr>
        <w:numPr>
          <w:ilvl w:val="0"/>
          <w:numId w:val="19"/>
        </w:numPr>
        <w:rPr>
          <w:rFonts w:ascii="仿宋" w:eastAsia="仿宋" w:hAnsi="仿宋" w:cs="仿宋"/>
          <w:sz w:val="28"/>
          <w:szCs w:val="28"/>
        </w:rPr>
      </w:pPr>
      <w:r>
        <w:rPr>
          <w:rFonts w:ascii="仿宋" w:eastAsia="仿宋" w:hAnsi="仿宋" w:cs="仿宋" w:hint="eastAsia"/>
          <w:sz w:val="28"/>
          <w:szCs w:val="28"/>
        </w:rPr>
        <w:t>故障响应时间及方式：4小时内远程维护，24小时内到达现场，48小时内解决问题。</w:t>
      </w:r>
    </w:p>
    <w:p w:rsidR="00D1366C" w:rsidRDefault="00B97B48">
      <w:pPr>
        <w:numPr>
          <w:ilvl w:val="0"/>
          <w:numId w:val="19"/>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D1366C" w:rsidRDefault="000E3881">
      <w:pPr>
        <w:numPr>
          <w:ilvl w:val="0"/>
          <w:numId w:val="19"/>
        </w:numPr>
        <w:rPr>
          <w:rFonts w:ascii="仿宋" w:eastAsia="仿宋" w:hAnsi="仿宋" w:cs="仿宋"/>
          <w:sz w:val="28"/>
          <w:szCs w:val="28"/>
        </w:rPr>
      </w:pPr>
      <w:r>
        <w:rPr>
          <w:rFonts w:ascii="仿宋" w:eastAsia="仿宋" w:hAnsi="仿宋" w:cs="仿宋" w:hint="eastAsia"/>
          <w:sz w:val="28"/>
          <w:szCs w:val="28"/>
        </w:rPr>
        <w:t>质保期满后，根据甲方的需要，继续提供免费</w:t>
      </w:r>
      <w:r w:rsidR="00B97B48">
        <w:rPr>
          <w:rFonts w:ascii="仿宋" w:eastAsia="仿宋" w:hAnsi="仿宋" w:cs="仿宋" w:hint="eastAsia"/>
          <w:sz w:val="28"/>
          <w:szCs w:val="28"/>
        </w:rPr>
        <w:t xml:space="preserve">服务。  </w:t>
      </w:r>
    </w:p>
    <w:p w:rsidR="00D1366C" w:rsidRDefault="00D1366C">
      <w:pPr>
        <w:ind w:left="420"/>
        <w:rPr>
          <w:rFonts w:ascii="仿宋" w:eastAsia="仿宋" w:hAnsi="仿宋" w:cs="仿宋"/>
          <w:sz w:val="28"/>
          <w:szCs w:val="28"/>
        </w:rPr>
      </w:pPr>
    </w:p>
    <w:p w:rsidR="00D1366C" w:rsidRDefault="00B97B48">
      <w:pPr>
        <w:numPr>
          <w:ilvl w:val="0"/>
          <w:numId w:val="16"/>
        </w:numPr>
        <w:tabs>
          <w:tab w:val="left" w:pos="0"/>
        </w:tabs>
        <w:ind w:firstLineChars="200" w:firstLine="560"/>
        <w:outlineLvl w:val="1"/>
        <w:rPr>
          <w:rFonts w:ascii="仿宋" w:eastAsia="仿宋" w:hAnsi="仿宋" w:cs="仿宋"/>
          <w:sz w:val="28"/>
          <w:szCs w:val="28"/>
        </w:rPr>
      </w:pPr>
      <w:bookmarkStart w:id="47" w:name="_Toc373500466"/>
      <w:bookmarkStart w:id="48" w:name="_Toc373486313"/>
      <w:bookmarkStart w:id="49" w:name="_Toc373486000"/>
      <w:r>
        <w:rPr>
          <w:rFonts w:ascii="仿宋" w:eastAsia="仿宋" w:hAnsi="仿宋" w:cs="仿宋" w:hint="eastAsia"/>
          <w:sz w:val="28"/>
          <w:szCs w:val="28"/>
        </w:rPr>
        <w:t>付款方式</w:t>
      </w:r>
      <w:bookmarkEnd w:id="47"/>
      <w:bookmarkEnd w:id="48"/>
      <w:bookmarkEnd w:id="49"/>
    </w:p>
    <w:p w:rsidR="00D1366C" w:rsidRDefault="00B97B48">
      <w:pPr>
        <w:numPr>
          <w:ilvl w:val="0"/>
          <w:numId w:val="20"/>
        </w:numPr>
        <w:rPr>
          <w:rFonts w:ascii="仿宋" w:eastAsia="仿宋" w:hAnsi="仿宋" w:cs="仿宋"/>
          <w:sz w:val="28"/>
          <w:szCs w:val="28"/>
        </w:rPr>
      </w:pPr>
      <w:bookmarkStart w:id="50" w:name="_Toc22196"/>
      <w:bookmarkStart w:id="51" w:name="_Toc16266"/>
      <w:bookmarkStart w:id="52" w:name="_Toc24005"/>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D1366C" w:rsidRDefault="00584D08">
      <w:pPr>
        <w:numPr>
          <w:ilvl w:val="0"/>
          <w:numId w:val="20"/>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w:t>
      </w:r>
      <w:r w:rsidR="00B97B48">
        <w:rPr>
          <w:rFonts w:ascii="仿宋" w:eastAsia="仿宋" w:hAnsi="仿宋" w:cs="仿宋" w:hint="eastAsia"/>
          <w:sz w:val="28"/>
          <w:szCs w:val="28"/>
        </w:rPr>
        <w:t>正规发票，否则甲方有权拒绝付款。</w:t>
      </w:r>
      <w:bookmarkEnd w:id="53"/>
    </w:p>
    <w:p w:rsidR="00D1366C" w:rsidRDefault="00B97B48" w:rsidP="00B8452A">
      <w:pPr>
        <w:outlineLvl w:val="0"/>
        <w:rPr>
          <w:rFonts w:ascii="黑体" w:eastAsia="黑体" w:hAnsi="黑体" w:cs="黑体"/>
          <w:sz w:val="44"/>
          <w:szCs w:val="44"/>
        </w:rPr>
      </w:pPr>
      <w:bookmarkStart w:id="54" w:name="_Toc373486314"/>
      <w:bookmarkStart w:id="55" w:name="_Toc373500467"/>
      <w:bookmarkStart w:id="56" w:name="_Toc373486001"/>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D1366C" w:rsidRDefault="00B97B48">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D1366C" w:rsidRDefault="00D1366C">
      <w:pPr>
        <w:rPr>
          <w:rFonts w:ascii="仿宋" w:eastAsia="仿宋" w:hAnsi="仿宋" w:cs="仿宋"/>
          <w:bCs/>
          <w:szCs w:val="21"/>
        </w:rPr>
      </w:pPr>
    </w:p>
    <w:p w:rsidR="00D1366C" w:rsidRDefault="00B97B48">
      <w:pPr>
        <w:jc w:val="center"/>
        <w:outlineLvl w:val="1"/>
        <w:rPr>
          <w:rFonts w:ascii="仿宋" w:eastAsia="仿宋" w:hAnsi="仿宋" w:cs="仿宋"/>
          <w:b/>
          <w:sz w:val="36"/>
          <w:szCs w:val="36"/>
        </w:rPr>
      </w:pPr>
      <w:bookmarkStart w:id="57" w:name="_Toc373500468"/>
      <w:bookmarkStart w:id="58" w:name="_Toc373486315"/>
      <w:bookmarkStart w:id="59" w:name="_Toc373486002"/>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D1366C" w:rsidRDefault="00B97B48">
      <w:pPr>
        <w:spacing w:line="360" w:lineRule="auto"/>
        <w:rPr>
          <w:rFonts w:ascii="仿宋" w:eastAsia="仿宋" w:hAnsi="仿宋" w:cs="仿宋"/>
          <w:sz w:val="24"/>
        </w:rPr>
      </w:pPr>
      <w:r>
        <w:rPr>
          <w:rFonts w:ascii="仿宋" w:eastAsia="仿宋" w:hAnsi="仿宋" w:cs="仿宋" w:hint="eastAsia"/>
          <w:sz w:val="24"/>
        </w:rPr>
        <w:t>项目名称：</w:t>
      </w:r>
    </w:p>
    <w:p w:rsidR="00D1366C" w:rsidRDefault="00B97B48">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D1366C">
        <w:trPr>
          <w:trHeight w:hRule="exact" w:val="1134"/>
        </w:trPr>
        <w:tc>
          <w:tcPr>
            <w:tcW w:w="1381" w:type="dxa"/>
            <w:vAlign w:val="center"/>
          </w:tcPr>
          <w:p w:rsidR="00D1366C" w:rsidRDefault="00B97B48">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D1366C" w:rsidRDefault="00B97B48">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D1366C" w:rsidRDefault="00B97B48">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D1366C" w:rsidRDefault="00B97B48">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D1366C" w:rsidRDefault="00B97B48">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D1366C" w:rsidRDefault="00B97B48">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D1366C">
        <w:trPr>
          <w:trHeight w:hRule="exact" w:val="1134"/>
        </w:trPr>
        <w:tc>
          <w:tcPr>
            <w:tcW w:w="1381" w:type="dxa"/>
          </w:tcPr>
          <w:p w:rsidR="00D1366C" w:rsidRDefault="00D1366C">
            <w:pPr>
              <w:spacing w:line="360" w:lineRule="auto"/>
              <w:rPr>
                <w:rFonts w:ascii="仿宋" w:eastAsia="仿宋" w:hAnsi="仿宋" w:cs="仿宋"/>
                <w:sz w:val="28"/>
                <w:szCs w:val="28"/>
              </w:rPr>
            </w:pPr>
          </w:p>
        </w:tc>
        <w:tc>
          <w:tcPr>
            <w:tcW w:w="2519" w:type="dxa"/>
          </w:tcPr>
          <w:p w:rsidR="00D1366C" w:rsidRDefault="00D1366C">
            <w:pPr>
              <w:spacing w:line="360" w:lineRule="auto"/>
              <w:rPr>
                <w:rFonts w:ascii="仿宋" w:eastAsia="仿宋" w:hAnsi="仿宋" w:cs="仿宋"/>
                <w:sz w:val="28"/>
                <w:szCs w:val="28"/>
              </w:rPr>
            </w:pPr>
          </w:p>
        </w:tc>
        <w:tc>
          <w:tcPr>
            <w:tcW w:w="1095" w:type="dxa"/>
          </w:tcPr>
          <w:p w:rsidR="00D1366C" w:rsidRDefault="00D1366C">
            <w:pPr>
              <w:spacing w:line="360" w:lineRule="auto"/>
              <w:rPr>
                <w:rFonts w:ascii="仿宋" w:eastAsia="仿宋" w:hAnsi="仿宋" w:cs="仿宋"/>
                <w:sz w:val="28"/>
                <w:szCs w:val="28"/>
              </w:rPr>
            </w:pPr>
          </w:p>
        </w:tc>
        <w:tc>
          <w:tcPr>
            <w:tcW w:w="2040" w:type="dxa"/>
          </w:tcPr>
          <w:p w:rsidR="00D1366C" w:rsidRDefault="00D1366C">
            <w:pPr>
              <w:spacing w:line="360" w:lineRule="auto"/>
              <w:rPr>
                <w:rFonts w:ascii="仿宋" w:eastAsia="仿宋" w:hAnsi="仿宋" w:cs="仿宋"/>
                <w:sz w:val="28"/>
                <w:szCs w:val="28"/>
              </w:rPr>
            </w:pPr>
          </w:p>
        </w:tc>
        <w:tc>
          <w:tcPr>
            <w:tcW w:w="1320" w:type="dxa"/>
          </w:tcPr>
          <w:p w:rsidR="00D1366C" w:rsidRDefault="00D1366C">
            <w:pPr>
              <w:spacing w:line="360" w:lineRule="auto"/>
              <w:rPr>
                <w:rFonts w:ascii="仿宋" w:eastAsia="仿宋" w:hAnsi="仿宋" w:cs="仿宋"/>
                <w:sz w:val="28"/>
                <w:szCs w:val="28"/>
              </w:rPr>
            </w:pPr>
          </w:p>
        </w:tc>
        <w:tc>
          <w:tcPr>
            <w:tcW w:w="1680" w:type="dxa"/>
          </w:tcPr>
          <w:p w:rsidR="00D1366C" w:rsidRDefault="00D1366C">
            <w:pPr>
              <w:spacing w:line="360" w:lineRule="auto"/>
              <w:rPr>
                <w:rFonts w:ascii="仿宋" w:eastAsia="仿宋" w:hAnsi="仿宋" w:cs="仿宋"/>
                <w:sz w:val="28"/>
                <w:szCs w:val="28"/>
              </w:rPr>
            </w:pPr>
          </w:p>
        </w:tc>
      </w:tr>
    </w:tbl>
    <w:p w:rsidR="00D1366C" w:rsidRDefault="00B97B48">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D1366C" w:rsidRDefault="00B97B48">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D1366C" w:rsidRDefault="00B97B48">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D1366C" w:rsidRDefault="00D1366C">
      <w:pPr>
        <w:spacing w:line="360" w:lineRule="auto"/>
        <w:rPr>
          <w:rFonts w:ascii="仿宋" w:eastAsia="仿宋" w:hAnsi="仿宋" w:cs="仿宋"/>
          <w:sz w:val="24"/>
        </w:rPr>
      </w:pPr>
    </w:p>
    <w:p w:rsidR="00D1366C" w:rsidRDefault="00B97B48">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D1366C" w:rsidRDefault="00B97B48">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D1366C" w:rsidRDefault="00B97B48">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D1366C">
      <w:pPr>
        <w:rPr>
          <w:rFonts w:ascii="仿宋" w:eastAsia="仿宋" w:hAnsi="仿宋" w:cs="仿宋"/>
          <w:bCs/>
          <w:sz w:val="24"/>
        </w:rPr>
      </w:pPr>
    </w:p>
    <w:p w:rsidR="00D1366C" w:rsidRDefault="00B97B48">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D1366C" w:rsidRDefault="00B97B48">
      <w:pPr>
        <w:jc w:val="center"/>
        <w:outlineLvl w:val="1"/>
        <w:rPr>
          <w:rFonts w:ascii="仿宋" w:eastAsia="仿宋" w:hAnsi="仿宋" w:cs="仿宋"/>
          <w:b/>
          <w:sz w:val="30"/>
        </w:rPr>
      </w:pPr>
      <w:bookmarkStart w:id="60" w:name="_Toc373486316"/>
      <w:bookmarkStart w:id="61" w:name="_Toc373500469"/>
      <w:bookmarkStart w:id="62" w:name="_Toc373486003"/>
      <w:r>
        <w:rPr>
          <w:rFonts w:ascii="仿宋" w:eastAsia="仿宋" w:hAnsi="仿宋" w:cs="仿宋" w:hint="eastAsia"/>
          <w:b/>
          <w:sz w:val="36"/>
          <w:szCs w:val="36"/>
        </w:rPr>
        <w:t>投标函</w:t>
      </w:r>
      <w:bookmarkEnd w:id="60"/>
      <w:bookmarkEnd w:id="61"/>
      <w:bookmarkEnd w:id="62"/>
    </w:p>
    <w:p w:rsidR="00D1366C" w:rsidRDefault="00B97B48">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D1366C" w:rsidRDefault="00B97B48">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D1366C" w:rsidRDefault="00B97B48">
      <w:pPr>
        <w:numPr>
          <w:ilvl w:val="0"/>
          <w:numId w:val="21"/>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D1366C" w:rsidRDefault="00B97B48">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D1366C" w:rsidRDefault="00B97B48">
      <w:pPr>
        <w:numPr>
          <w:ilvl w:val="0"/>
          <w:numId w:val="21"/>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D1366C" w:rsidRDefault="00B97B48">
      <w:pPr>
        <w:pStyle w:val="a5"/>
        <w:numPr>
          <w:ilvl w:val="0"/>
          <w:numId w:val="21"/>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D1366C" w:rsidRDefault="00B97B48">
      <w:pPr>
        <w:pStyle w:val="a5"/>
        <w:numPr>
          <w:ilvl w:val="0"/>
          <w:numId w:val="21"/>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D1366C" w:rsidRDefault="00B97B48">
      <w:pPr>
        <w:pStyle w:val="a5"/>
        <w:numPr>
          <w:ilvl w:val="0"/>
          <w:numId w:val="21"/>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D1366C" w:rsidRDefault="00B97B48">
      <w:pPr>
        <w:pStyle w:val="a5"/>
        <w:numPr>
          <w:ilvl w:val="0"/>
          <w:numId w:val="21"/>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D1366C" w:rsidRDefault="00B97B48">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D1366C" w:rsidRDefault="00B97B48">
      <w:pPr>
        <w:pStyle w:val="a5"/>
        <w:numPr>
          <w:ilvl w:val="0"/>
          <w:numId w:val="21"/>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D1366C" w:rsidRDefault="00B97B48">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D1366C" w:rsidRDefault="00B97B48">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D1366C" w:rsidRDefault="00B97B48">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D1366C" w:rsidRDefault="00D1366C">
      <w:pPr>
        <w:pStyle w:val="a5"/>
        <w:spacing w:line="440" w:lineRule="exact"/>
        <w:ind w:firstLineChars="200" w:firstLine="480"/>
        <w:rPr>
          <w:rFonts w:ascii="仿宋" w:eastAsia="仿宋" w:hAnsi="仿宋" w:cs="仿宋"/>
          <w:sz w:val="24"/>
        </w:rPr>
      </w:pPr>
    </w:p>
    <w:p w:rsidR="00D1366C" w:rsidRDefault="00D1366C">
      <w:pPr>
        <w:pStyle w:val="a5"/>
        <w:spacing w:line="440" w:lineRule="exact"/>
        <w:ind w:firstLineChars="200" w:firstLine="480"/>
        <w:rPr>
          <w:rFonts w:ascii="仿宋" w:eastAsia="仿宋" w:hAnsi="仿宋" w:cs="仿宋"/>
          <w:sz w:val="24"/>
        </w:rPr>
      </w:pPr>
    </w:p>
    <w:p w:rsidR="00D1366C" w:rsidRDefault="00D1366C">
      <w:pPr>
        <w:pStyle w:val="a5"/>
        <w:spacing w:line="440" w:lineRule="exact"/>
        <w:ind w:firstLineChars="200" w:firstLine="480"/>
        <w:rPr>
          <w:rFonts w:ascii="仿宋" w:eastAsia="仿宋" w:hAnsi="仿宋" w:cs="仿宋"/>
          <w:sz w:val="24"/>
        </w:rPr>
      </w:pPr>
    </w:p>
    <w:p w:rsidR="00D1366C" w:rsidRDefault="00B97B48">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D1366C" w:rsidRDefault="00B97B48">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D1366C" w:rsidRDefault="00B97B48">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D1366C" w:rsidRDefault="00D1366C">
      <w:pPr>
        <w:rPr>
          <w:rFonts w:ascii="仿宋" w:eastAsia="仿宋" w:hAnsi="仿宋" w:cs="仿宋"/>
          <w:bCs/>
          <w:szCs w:val="21"/>
        </w:rPr>
      </w:pP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B97B48">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D1366C" w:rsidRDefault="00B97B48">
      <w:pPr>
        <w:jc w:val="center"/>
        <w:outlineLvl w:val="1"/>
        <w:rPr>
          <w:rFonts w:ascii="仿宋" w:eastAsia="仿宋" w:hAnsi="仿宋" w:cs="仿宋"/>
          <w:b/>
          <w:sz w:val="36"/>
          <w:szCs w:val="36"/>
        </w:rPr>
      </w:pPr>
      <w:bookmarkStart w:id="64" w:name="_Toc7214"/>
      <w:bookmarkStart w:id="65" w:name="_Toc373486317"/>
      <w:bookmarkStart w:id="66" w:name="_Toc373486004"/>
      <w:bookmarkStart w:id="67" w:name="_Toc373500470"/>
      <w:r>
        <w:rPr>
          <w:rFonts w:ascii="仿宋" w:eastAsia="仿宋" w:hAnsi="仿宋" w:cs="仿宋" w:hint="eastAsia"/>
          <w:b/>
          <w:sz w:val="36"/>
          <w:szCs w:val="36"/>
        </w:rPr>
        <w:t>投标报价明细表</w:t>
      </w:r>
      <w:bookmarkEnd w:id="64"/>
      <w:bookmarkEnd w:id="65"/>
      <w:bookmarkEnd w:id="66"/>
      <w:bookmarkEnd w:id="67"/>
    </w:p>
    <w:p w:rsidR="00D1366C" w:rsidRDefault="00B97B48">
      <w:pPr>
        <w:spacing w:line="360" w:lineRule="auto"/>
        <w:rPr>
          <w:rFonts w:ascii="仿宋" w:eastAsia="仿宋" w:hAnsi="仿宋" w:cs="仿宋"/>
          <w:sz w:val="24"/>
        </w:rPr>
      </w:pPr>
      <w:r>
        <w:rPr>
          <w:rFonts w:ascii="仿宋" w:eastAsia="仿宋" w:hAnsi="仿宋" w:cs="仿宋" w:hint="eastAsia"/>
          <w:sz w:val="24"/>
        </w:rPr>
        <w:t>项目名称：</w:t>
      </w:r>
    </w:p>
    <w:p w:rsidR="00D1366C" w:rsidRDefault="00B97B48">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D1366C">
        <w:trPr>
          <w:trHeight w:val="577"/>
        </w:trPr>
        <w:tc>
          <w:tcPr>
            <w:tcW w:w="1365"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D1366C" w:rsidRDefault="00B97B48">
            <w:pPr>
              <w:jc w:val="center"/>
              <w:rPr>
                <w:rFonts w:ascii="仿宋" w:eastAsia="仿宋" w:hAnsi="仿宋" w:cs="仿宋"/>
                <w:sz w:val="22"/>
                <w:szCs w:val="22"/>
              </w:rPr>
            </w:pPr>
            <w:r>
              <w:rPr>
                <w:rFonts w:ascii="仿宋" w:eastAsia="仿宋" w:hAnsi="仿宋" w:cs="仿宋" w:hint="eastAsia"/>
                <w:sz w:val="22"/>
                <w:szCs w:val="22"/>
              </w:rPr>
              <w:t>备注</w:t>
            </w:r>
          </w:p>
        </w:tc>
      </w:tr>
      <w:tr w:rsidR="00D1366C">
        <w:trPr>
          <w:trHeight w:val="322"/>
        </w:trPr>
        <w:tc>
          <w:tcPr>
            <w:tcW w:w="1365" w:type="dxa"/>
          </w:tcPr>
          <w:p w:rsidR="00D1366C" w:rsidRDefault="00D1366C">
            <w:pPr>
              <w:rPr>
                <w:rFonts w:ascii="仿宋" w:eastAsia="仿宋" w:hAnsi="仿宋" w:cs="仿宋"/>
                <w:sz w:val="28"/>
                <w:szCs w:val="28"/>
              </w:rPr>
            </w:pPr>
          </w:p>
        </w:tc>
        <w:tc>
          <w:tcPr>
            <w:tcW w:w="1172" w:type="dxa"/>
          </w:tcPr>
          <w:p w:rsidR="00D1366C" w:rsidRDefault="00D1366C">
            <w:pPr>
              <w:rPr>
                <w:rFonts w:ascii="仿宋" w:eastAsia="仿宋" w:hAnsi="仿宋" w:cs="仿宋"/>
                <w:sz w:val="28"/>
                <w:szCs w:val="28"/>
              </w:rPr>
            </w:pPr>
          </w:p>
        </w:tc>
        <w:tc>
          <w:tcPr>
            <w:tcW w:w="1043" w:type="dxa"/>
          </w:tcPr>
          <w:p w:rsidR="00D1366C" w:rsidRDefault="00D1366C">
            <w:pPr>
              <w:rPr>
                <w:rFonts w:ascii="仿宋" w:eastAsia="仿宋" w:hAnsi="仿宋" w:cs="仿宋"/>
                <w:sz w:val="28"/>
                <w:szCs w:val="28"/>
              </w:rPr>
            </w:pPr>
          </w:p>
        </w:tc>
        <w:tc>
          <w:tcPr>
            <w:tcW w:w="1294" w:type="dxa"/>
          </w:tcPr>
          <w:p w:rsidR="00D1366C" w:rsidRDefault="00D1366C">
            <w:pPr>
              <w:rPr>
                <w:rFonts w:ascii="仿宋" w:eastAsia="仿宋" w:hAnsi="仿宋" w:cs="仿宋"/>
                <w:sz w:val="28"/>
                <w:szCs w:val="28"/>
              </w:rPr>
            </w:pPr>
          </w:p>
        </w:tc>
        <w:tc>
          <w:tcPr>
            <w:tcW w:w="916" w:type="dxa"/>
          </w:tcPr>
          <w:p w:rsidR="00D1366C" w:rsidRDefault="00D1366C">
            <w:pPr>
              <w:rPr>
                <w:rFonts w:ascii="仿宋" w:eastAsia="仿宋" w:hAnsi="仿宋" w:cs="仿宋"/>
                <w:sz w:val="28"/>
                <w:szCs w:val="28"/>
              </w:rPr>
            </w:pPr>
          </w:p>
        </w:tc>
        <w:tc>
          <w:tcPr>
            <w:tcW w:w="959" w:type="dxa"/>
          </w:tcPr>
          <w:p w:rsidR="00D1366C" w:rsidRDefault="00D1366C">
            <w:pPr>
              <w:rPr>
                <w:rFonts w:ascii="仿宋" w:eastAsia="仿宋" w:hAnsi="仿宋" w:cs="仿宋"/>
                <w:sz w:val="28"/>
                <w:szCs w:val="28"/>
              </w:rPr>
            </w:pPr>
          </w:p>
        </w:tc>
        <w:tc>
          <w:tcPr>
            <w:tcW w:w="977" w:type="dxa"/>
          </w:tcPr>
          <w:p w:rsidR="00D1366C" w:rsidRDefault="00D1366C">
            <w:pPr>
              <w:rPr>
                <w:rFonts w:ascii="仿宋" w:eastAsia="仿宋" w:hAnsi="仿宋" w:cs="仿宋"/>
                <w:sz w:val="28"/>
                <w:szCs w:val="28"/>
              </w:rPr>
            </w:pPr>
          </w:p>
        </w:tc>
        <w:tc>
          <w:tcPr>
            <w:tcW w:w="991" w:type="dxa"/>
          </w:tcPr>
          <w:p w:rsidR="00D1366C" w:rsidRDefault="00D1366C">
            <w:pPr>
              <w:rPr>
                <w:rFonts w:ascii="仿宋" w:eastAsia="仿宋" w:hAnsi="仿宋" w:cs="仿宋"/>
                <w:sz w:val="28"/>
                <w:szCs w:val="28"/>
              </w:rPr>
            </w:pPr>
          </w:p>
        </w:tc>
        <w:tc>
          <w:tcPr>
            <w:tcW w:w="1479" w:type="dxa"/>
          </w:tcPr>
          <w:p w:rsidR="00D1366C" w:rsidRDefault="00D1366C">
            <w:pPr>
              <w:rPr>
                <w:rFonts w:ascii="仿宋" w:eastAsia="仿宋" w:hAnsi="仿宋" w:cs="仿宋"/>
                <w:sz w:val="28"/>
                <w:szCs w:val="28"/>
              </w:rPr>
            </w:pPr>
          </w:p>
        </w:tc>
      </w:tr>
      <w:tr w:rsidR="00D1366C">
        <w:trPr>
          <w:trHeight w:val="307"/>
        </w:trPr>
        <w:tc>
          <w:tcPr>
            <w:tcW w:w="1365" w:type="dxa"/>
          </w:tcPr>
          <w:p w:rsidR="00D1366C" w:rsidRDefault="00D1366C">
            <w:pPr>
              <w:rPr>
                <w:rFonts w:ascii="仿宋" w:eastAsia="仿宋" w:hAnsi="仿宋" w:cs="仿宋"/>
                <w:sz w:val="28"/>
                <w:szCs w:val="28"/>
              </w:rPr>
            </w:pPr>
          </w:p>
        </w:tc>
        <w:tc>
          <w:tcPr>
            <w:tcW w:w="1172" w:type="dxa"/>
          </w:tcPr>
          <w:p w:rsidR="00D1366C" w:rsidRDefault="00D1366C">
            <w:pPr>
              <w:rPr>
                <w:rFonts w:ascii="仿宋" w:eastAsia="仿宋" w:hAnsi="仿宋" w:cs="仿宋"/>
                <w:sz w:val="28"/>
                <w:szCs w:val="28"/>
              </w:rPr>
            </w:pPr>
          </w:p>
        </w:tc>
        <w:tc>
          <w:tcPr>
            <w:tcW w:w="1043" w:type="dxa"/>
          </w:tcPr>
          <w:p w:rsidR="00D1366C" w:rsidRDefault="00D1366C">
            <w:pPr>
              <w:rPr>
                <w:rFonts w:ascii="仿宋" w:eastAsia="仿宋" w:hAnsi="仿宋" w:cs="仿宋"/>
                <w:sz w:val="28"/>
                <w:szCs w:val="28"/>
              </w:rPr>
            </w:pPr>
          </w:p>
        </w:tc>
        <w:tc>
          <w:tcPr>
            <w:tcW w:w="1294" w:type="dxa"/>
          </w:tcPr>
          <w:p w:rsidR="00D1366C" w:rsidRDefault="00D1366C">
            <w:pPr>
              <w:rPr>
                <w:rFonts w:ascii="仿宋" w:eastAsia="仿宋" w:hAnsi="仿宋" w:cs="仿宋"/>
                <w:sz w:val="28"/>
                <w:szCs w:val="28"/>
              </w:rPr>
            </w:pPr>
          </w:p>
        </w:tc>
        <w:tc>
          <w:tcPr>
            <w:tcW w:w="916" w:type="dxa"/>
          </w:tcPr>
          <w:p w:rsidR="00D1366C" w:rsidRDefault="00D1366C">
            <w:pPr>
              <w:rPr>
                <w:rFonts w:ascii="仿宋" w:eastAsia="仿宋" w:hAnsi="仿宋" w:cs="仿宋"/>
                <w:sz w:val="28"/>
                <w:szCs w:val="28"/>
              </w:rPr>
            </w:pPr>
          </w:p>
        </w:tc>
        <w:tc>
          <w:tcPr>
            <w:tcW w:w="959" w:type="dxa"/>
          </w:tcPr>
          <w:p w:rsidR="00D1366C" w:rsidRDefault="00D1366C">
            <w:pPr>
              <w:rPr>
                <w:rFonts w:ascii="仿宋" w:eastAsia="仿宋" w:hAnsi="仿宋" w:cs="仿宋"/>
                <w:sz w:val="28"/>
                <w:szCs w:val="28"/>
              </w:rPr>
            </w:pPr>
          </w:p>
        </w:tc>
        <w:tc>
          <w:tcPr>
            <w:tcW w:w="977" w:type="dxa"/>
          </w:tcPr>
          <w:p w:rsidR="00D1366C" w:rsidRDefault="00D1366C">
            <w:pPr>
              <w:rPr>
                <w:rFonts w:ascii="仿宋" w:eastAsia="仿宋" w:hAnsi="仿宋" w:cs="仿宋"/>
                <w:sz w:val="28"/>
                <w:szCs w:val="28"/>
              </w:rPr>
            </w:pPr>
          </w:p>
        </w:tc>
        <w:tc>
          <w:tcPr>
            <w:tcW w:w="991" w:type="dxa"/>
          </w:tcPr>
          <w:p w:rsidR="00D1366C" w:rsidRDefault="00D1366C">
            <w:pPr>
              <w:rPr>
                <w:rFonts w:ascii="仿宋" w:eastAsia="仿宋" w:hAnsi="仿宋" w:cs="仿宋"/>
                <w:sz w:val="28"/>
                <w:szCs w:val="28"/>
              </w:rPr>
            </w:pPr>
          </w:p>
        </w:tc>
        <w:tc>
          <w:tcPr>
            <w:tcW w:w="1479" w:type="dxa"/>
          </w:tcPr>
          <w:p w:rsidR="00D1366C" w:rsidRDefault="00D1366C">
            <w:pPr>
              <w:rPr>
                <w:rFonts w:ascii="仿宋" w:eastAsia="仿宋" w:hAnsi="仿宋" w:cs="仿宋"/>
                <w:sz w:val="28"/>
                <w:szCs w:val="28"/>
              </w:rPr>
            </w:pPr>
          </w:p>
        </w:tc>
      </w:tr>
      <w:tr w:rsidR="00D1366C">
        <w:trPr>
          <w:trHeight w:val="307"/>
        </w:trPr>
        <w:tc>
          <w:tcPr>
            <w:tcW w:w="1365" w:type="dxa"/>
          </w:tcPr>
          <w:p w:rsidR="00D1366C" w:rsidRDefault="00D1366C">
            <w:pPr>
              <w:rPr>
                <w:rFonts w:ascii="仿宋" w:eastAsia="仿宋" w:hAnsi="仿宋" w:cs="仿宋"/>
                <w:sz w:val="28"/>
                <w:szCs w:val="28"/>
              </w:rPr>
            </w:pPr>
          </w:p>
        </w:tc>
        <w:tc>
          <w:tcPr>
            <w:tcW w:w="1172" w:type="dxa"/>
          </w:tcPr>
          <w:p w:rsidR="00D1366C" w:rsidRDefault="00D1366C">
            <w:pPr>
              <w:rPr>
                <w:rFonts w:ascii="仿宋" w:eastAsia="仿宋" w:hAnsi="仿宋" w:cs="仿宋"/>
                <w:sz w:val="28"/>
                <w:szCs w:val="28"/>
              </w:rPr>
            </w:pPr>
          </w:p>
        </w:tc>
        <w:tc>
          <w:tcPr>
            <w:tcW w:w="1043" w:type="dxa"/>
          </w:tcPr>
          <w:p w:rsidR="00D1366C" w:rsidRDefault="00D1366C">
            <w:pPr>
              <w:rPr>
                <w:rFonts w:ascii="仿宋" w:eastAsia="仿宋" w:hAnsi="仿宋" w:cs="仿宋"/>
                <w:sz w:val="28"/>
                <w:szCs w:val="28"/>
              </w:rPr>
            </w:pPr>
          </w:p>
        </w:tc>
        <w:tc>
          <w:tcPr>
            <w:tcW w:w="1294" w:type="dxa"/>
          </w:tcPr>
          <w:p w:rsidR="00D1366C" w:rsidRDefault="00D1366C">
            <w:pPr>
              <w:rPr>
                <w:rFonts w:ascii="仿宋" w:eastAsia="仿宋" w:hAnsi="仿宋" w:cs="仿宋"/>
                <w:sz w:val="28"/>
                <w:szCs w:val="28"/>
              </w:rPr>
            </w:pPr>
          </w:p>
        </w:tc>
        <w:tc>
          <w:tcPr>
            <w:tcW w:w="916" w:type="dxa"/>
          </w:tcPr>
          <w:p w:rsidR="00D1366C" w:rsidRDefault="00D1366C">
            <w:pPr>
              <w:rPr>
                <w:rFonts w:ascii="仿宋" w:eastAsia="仿宋" w:hAnsi="仿宋" w:cs="仿宋"/>
                <w:sz w:val="28"/>
                <w:szCs w:val="28"/>
              </w:rPr>
            </w:pPr>
          </w:p>
        </w:tc>
        <w:tc>
          <w:tcPr>
            <w:tcW w:w="959" w:type="dxa"/>
          </w:tcPr>
          <w:p w:rsidR="00D1366C" w:rsidRDefault="00D1366C">
            <w:pPr>
              <w:rPr>
                <w:rFonts w:ascii="仿宋" w:eastAsia="仿宋" w:hAnsi="仿宋" w:cs="仿宋"/>
                <w:sz w:val="28"/>
                <w:szCs w:val="28"/>
              </w:rPr>
            </w:pPr>
          </w:p>
        </w:tc>
        <w:tc>
          <w:tcPr>
            <w:tcW w:w="977" w:type="dxa"/>
          </w:tcPr>
          <w:p w:rsidR="00D1366C" w:rsidRDefault="00D1366C">
            <w:pPr>
              <w:rPr>
                <w:rFonts w:ascii="仿宋" w:eastAsia="仿宋" w:hAnsi="仿宋" w:cs="仿宋"/>
                <w:sz w:val="28"/>
                <w:szCs w:val="28"/>
              </w:rPr>
            </w:pPr>
          </w:p>
        </w:tc>
        <w:tc>
          <w:tcPr>
            <w:tcW w:w="991" w:type="dxa"/>
          </w:tcPr>
          <w:p w:rsidR="00D1366C" w:rsidRDefault="00D1366C">
            <w:pPr>
              <w:rPr>
                <w:rFonts w:ascii="仿宋" w:eastAsia="仿宋" w:hAnsi="仿宋" w:cs="仿宋"/>
                <w:sz w:val="28"/>
                <w:szCs w:val="28"/>
              </w:rPr>
            </w:pPr>
          </w:p>
        </w:tc>
        <w:tc>
          <w:tcPr>
            <w:tcW w:w="1479" w:type="dxa"/>
          </w:tcPr>
          <w:p w:rsidR="00D1366C" w:rsidRDefault="00D1366C">
            <w:pPr>
              <w:rPr>
                <w:rFonts w:ascii="仿宋" w:eastAsia="仿宋" w:hAnsi="仿宋" w:cs="仿宋"/>
                <w:sz w:val="28"/>
                <w:szCs w:val="28"/>
              </w:rPr>
            </w:pPr>
          </w:p>
        </w:tc>
      </w:tr>
      <w:tr w:rsidR="00D1366C">
        <w:trPr>
          <w:trHeight w:val="322"/>
        </w:trPr>
        <w:tc>
          <w:tcPr>
            <w:tcW w:w="1365" w:type="dxa"/>
          </w:tcPr>
          <w:p w:rsidR="00D1366C" w:rsidRDefault="00D1366C">
            <w:pPr>
              <w:rPr>
                <w:rFonts w:ascii="仿宋" w:eastAsia="仿宋" w:hAnsi="仿宋" w:cs="仿宋"/>
                <w:sz w:val="28"/>
                <w:szCs w:val="28"/>
              </w:rPr>
            </w:pPr>
          </w:p>
        </w:tc>
        <w:tc>
          <w:tcPr>
            <w:tcW w:w="1172" w:type="dxa"/>
          </w:tcPr>
          <w:p w:rsidR="00D1366C" w:rsidRDefault="00D1366C">
            <w:pPr>
              <w:rPr>
                <w:rFonts w:ascii="仿宋" w:eastAsia="仿宋" w:hAnsi="仿宋" w:cs="仿宋"/>
                <w:sz w:val="28"/>
                <w:szCs w:val="28"/>
              </w:rPr>
            </w:pPr>
          </w:p>
        </w:tc>
        <w:tc>
          <w:tcPr>
            <w:tcW w:w="1043" w:type="dxa"/>
          </w:tcPr>
          <w:p w:rsidR="00D1366C" w:rsidRDefault="00D1366C">
            <w:pPr>
              <w:rPr>
                <w:rFonts w:ascii="仿宋" w:eastAsia="仿宋" w:hAnsi="仿宋" w:cs="仿宋"/>
                <w:sz w:val="28"/>
                <w:szCs w:val="28"/>
              </w:rPr>
            </w:pPr>
          </w:p>
        </w:tc>
        <w:tc>
          <w:tcPr>
            <w:tcW w:w="1294" w:type="dxa"/>
          </w:tcPr>
          <w:p w:rsidR="00D1366C" w:rsidRDefault="00D1366C">
            <w:pPr>
              <w:rPr>
                <w:rFonts w:ascii="仿宋" w:eastAsia="仿宋" w:hAnsi="仿宋" w:cs="仿宋"/>
                <w:sz w:val="28"/>
                <w:szCs w:val="28"/>
              </w:rPr>
            </w:pPr>
          </w:p>
        </w:tc>
        <w:tc>
          <w:tcPr>
            <w:tcW w:w="916" w:type="dxa"/>
          </w:tcPr>
          <w:p w:rsidR="00D1366C" w:rsidRDefault="00D1366C">
            <w:pPr>
              <w:rPr>
                <w:rFonts w:ascii="仿宋" w:eastAsia="仿宋" w:hAnsi="仿宋" w:cs="仿宋"/>
                <w:sz w:val="28"/>
                <w:szCs w:val="28"/>
              </w:rPr>
            </w:pPr>
          </w:p>
        </w:tc>
        <w:tc>
          <w:tcPr>
            <w:tcW w:w="959" w:type="dxa"/>
          </w:tcPr>
          <w:p w:rsidR="00D1366C" w:rsidRDefault="00D1366C">
            <w:pPr>
              <w:rPr>
                <w:rFonts w:ascii="仿宋" w:eastAsia="仿宋" w:hAnsi="仿宋" w:cs="仿宋"/>
                <w:sz w:val="28"/>
                <w:szCs w:val="28"/>
              </w:rPr>
            </w:pPr>
          </w:p>
        </w:tc>
        <w:tc>
          <w:tcPr>
            <w:tcW w:w="977" w:type="dxa"/>
          </w:tcPr>
          <w:p w:rsidR="00D1366C" w:rsidRDefault="00D1366C">
            <w:pPr>
              <w:rPr>
                <w:rFonts w:ascii="仿宋" w:eastAsia="仿宋" w:hAnsi="仿宋" w:cs="仿宋"/>
                <w:sz w:val="28"/>
                <w:szCs w:val="28"/>
              </w:rPr>
            </w:pPr>
          </w:p>
        </w:tc>
        <w:tc>
          <w:tcPr>
            <w:tcW w:w="991" w:type="dxa"/>
          </w:tcPr>
          <w:p w:rsidR="00D1366C" w:rsidRDefault="00D1366C">
            <w:pPr>
              <w:rPr>
                <w:rFonts w:ascii="仿宋" w:eastAsia="仿宋" w:hAnsi="仿宋" w:cs="仿宋"/>
                <w:sz w:val="28"/>
                <w:szCs w:val="28"/>
              </w:rPr>
            </w:pPr>
          </w:p>
        </w:tc>
        <w:tc>
          <w:tcPr>
            <w:tcW w:w="1479" w:type="dxa"/>
          </w:tcPr>
          <w:p w:rsidR="00D1366C" w:rsidRDefault="00D1366C">
            <w:pPr>
              <w:rPr>
                <w:rFonts w:ascii="仿宋" w:eastAsia="仿宋" w:hAnsi="仿宋" w:cs="仿宋"/>
                <w:sz w:val="28"/>
                <w:szCs w:val="28"/>
              </w:rPr>
            </w:pPr>
          </w:p>
        </w:tc>
      </w:tr>
    </w:tbl>
    <w:p w:rsidR="00D1366C" w:rsidRDefault="00D1366C">
      <w:pPr>
        <w:rPr>
          <w:rFonts w:ascii="黑体" w:eastAsia="黑体" w:hAnsi="黑体" w:cs="黑体"/>
          <w:sz w:val="24"/>
        </w:rPr>
      </w:pPr>
    </w:p>
    <w:p w:rsidR="00D1366C" w:rsidRDefault="00B97B48">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D1366C" w:rsidRDefault="00B97B48">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D1366C" w:rsidRDefault="00B97B48">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B97B48">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D1366C" w:rsidRDefault="00B97B48">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D1366C" w:rsidRDefault="00B97B48">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D1366C" w:rsidRDefault="00D1366C">
      <w:pPr>
        <w:jc w:val="center"/>
        <w:outlineLvl w:val="1"/>
        <w:rPr>
          <w:rFonts w:ascii="仿宋" w:eastAsia="仿宋" w:hAnsi="仿宋" w:cs="仿宋"/>
          <w:b/>
          <w:sz w:val="36"/>
          <w:szCs w:val="36"/>
        </w:rPr>
      </w:pPr>
    </w:p>
    <w:p w:rsidR="00D1366C" w:rsidRDefault="00D1366C">
      <w:pPr>
        <w:jc w:val="center"/>
        <w:outlineLvl w:val="1"/>
        <w:rPr>
          <w:rFonts w:ascii="仿宋" w:eastAsia="仿宋" w:hAnsi="仿宋" w:cs="仿宋"/>
          <w:b/>
          <w:sz w:val="36"/>
          <w:szCs w:val="36"/>
        </w:rPr>
      </w:pPr>
    </w:p>
    <w:p w:rsidR="00D1366C" w:rsidRDefault="00D1366C">
      <w:pPr>
        <w:outlineLvl w:val="1"/>
        <w:rPr>
          <w:rFonts w:ascii="仿宋" w:eastAsia="仿宋" w:hAnsi="仿宋" w:cs="仿宋"/>
          <w:b/>
          <w:sz w:val="36"/>
          <w:szCs w:val="36"/>
        </w:rPr>
      </w:pPr>
    </w:p>
    <w:p w:rsidR="00D1366C" w:rsidRDefault="00D1366C">
      <w:pPr>
        <w:rPr>
          <w:rFonts w:ascii="仿宋" w:eastAsia="仿宋" w:hAnsi="仿宋" w:cs="仿宋"/>
          <w:sz w:val="24"/>
        </w:rPr>
      </w:pPr>
    </w:p>
    <w:p w:rsidR="00D1366C" w:rsidRDefault="00B97B48">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D1366C" w:rsidRDefault="00B97B48">
      <w:pPr>
        <w:jc w:val="center"/>
        <w:outlineLvl w:val="1"/>
        <w:rPr>
          <w:rFonts w:ascii="仿宋" w:eastAsia="仿宋" w:hAnsi="仿宋" w:cs="仿宋"/>
          <w:b/>
          <w:sz w:val="36"/>
          <w:szCs w:val="36"/>
        </w:rPr>
      </w:pPr>
      <w:bookmarkStart w:id="68" w:name="_Toc373486005"/>
      <w:bookmarkStart w:id="69" w:name="_Toc373500471"/>
      <w:bookmarkStart w:id="70" w:name="_Toc373486318"/>
      <w:r>
        <w:rPr>
          <w:rFonts w:ascii="仿宋" w:eastAsia="仿宋" w:hAnsi="仿宋" w:cs="仿宋" w:hint="eastAsia"/>
          <w:b/>
          <w:sz w:val="36"/>
          <w:szCs w:val="36"/>
        </w:rPr>
        <w:t>技术参数与商务条款偏离表</w:t>
      </w:r>
      <w:bookmarkEnd w:id="68"/>
      <w:bookmarkEnd w:id="69"/>
      <w:bookmarkEnd w:id="70"/>
    </w:p>
    <w:p w:rsidR="00D1366C" w:rsidRDefault="00B97B48">
      <w:pPr>
        <w:spacing w:line="360" w:lineRule="auto"/>
        <w:rPr>
          <w:rFonts w:ascii="仿宋" w:eastAsia="仿宋" w:hAnsi="仿宋" w:cs="仿宋"/>
          <w:sz w:val="24"/>
        </w:rPr>
      </w:pPr>
      <w:r>
        <w:rPr>
          <w:rFonts w:ascii="仿宋" w:eastAsia="仿宋" w:hAnsi="仿宋" w:cs="仿宋" w:hint="eastAsia"/>
          <w:sz w:val="24"/>
        </w:rPr>
        <w:t>项目名称：</w:t>
      </w:r>
    </w:p>
    <w:p w:rsidR="00D1366C" w:rsidRDefault="00B97B48">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D1366C">
        <w:trPr>
          <w:trHeight w:val="307"/>
        </w:trPr>
        <w:tc>
          <w:tcPr>
            <w:tcW w:w="828" w:type="dxa"/>
            <w:vAlign w:val="center"/>
          </w:tcPr>
          <w:p w:rsidR="00D1366C" w:rsidRDefault="00B97B48">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D1366C" w:rsidRDefault="00B97B48">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D1366C" w:rsidRDefault="00B97B48">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D1366C" w:rsidRDefault="00B97B48">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D1366C" w:rsidRDefault="00B97B48">
            <w:pPr>
              <w:jc w:val="center"/>
              <w:rPr>
                <w:rFonts w:ascii="仿宋" w:eastAsia="仿宋" w:hAnsi="仿宋" w:cs="仿宋"/>
                <w:sz w:val="28"/>
                <w:szCs w:val="28"/>
              </w:rPr>
            </w:pPr>
            <w:r>
              <w:rPr>
                <w:rFonts w:ascii="仿宋" w:eastAsia="仿宋" w:hAnsi="仿宋" w:cs="仿宋" w:hint="eastAsia"/>
                <w:sz w:val="28"/>
                <w:szCs w:val="28"/>
              </w:rPr>
              <w:t>说明</w:t>
            </w:r>
          </w:p>
        </w:tc>
      </w:tr>
      <w:tr w:rsidR="00D1366C">
        <w:trPr>
          <w:trHeight w:val="322"/>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07"/>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07"/>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22"/>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07"/>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22"/>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07"/>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22"/>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r w:rsidR="00D1366C">
        <w:trPr>
          <w:trHeight w:val="322"/>
        </w:trPr>
        <w:tc>
          <w:tcPr>
            <w:tcW w:w="828"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2880" w:type="dxa"/>
          </w:tcPr>
          <w:p w:rsidR="00D1366C" w:rsidRDefault="00D1366C">
            <w:pPr>
              <w:rPr>
                <w:rFonts w:ascii="仿宋" w:eastAsia="仿宋" w:hAnsi="仿宋" w:cs="仿宋"/>
                <w:sz w:val="28"/>
                <w:szCs w:val="28"/>
              </w:rPr>
            </w:pPr>
          </w:p>
        </w:tc>
        <w:tc>
          <w:tcPr>
            <w:tcW w:w="1620" w:type="dxa"/>
          </w:tcPr>
          <w:p w:rsidR="00D1366C" w:rsidRDefault="00D1366C">
            <w:pPr>
              <w:rPr>
                <w:rFonts w:ascii="仿宋" w:eastAsia="仿宋" w:hAnsi="仿宋" w:cs="仿宋"/>
                <w:sz w:val="28"/>
                <w:szCs w:val="28"/>
              </w:rPr>
            </w:pPr>
          </w:p>
        </w:tc>
        <w:tc>
          <w:tcPr>
            <w:tcW w:w="2015" w:type="dxa"/>
          </w:tcPr>
          <w:p w:rsidR="00D1366C" w:rsidRDefault="00D1366C">
            <w:pPr>
              <w:rPr>
                <w:rFonts w:ascii="仿宋" w:eastAsia="仿宋" w:hAnsi="仿宋" w:cs="仿宋"/>
                <w:sz w:val="28"/>
                <w:szCs w:val="28"/>
              </w:rPr>
            </w:pPr>
          </w:p>
        </w:tc>
      </w:tr>
    </w:tbl>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D1366C">
      <w:pPr>
        <w:rPr>
          <w:rFonts w:ascii="黑体" w:eastAsia="黑体" w:hAnsi="黑体" w:cs="黑体"/>
          <w:sz w:val="24"/>
        </w:rPr>
      </w:pPr>
    </w:p>
    <w:p w:rsidR="00D1366C" w:rsidRDefault="00B97B48">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D1366C" w:rsidRDefault="00B97B48">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D1366C" w:rsidRDefault="00B97B48">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D1366C" w:rsidRDefault="00D1366C">
      <w:pPr>
        <w:rPr>
          <w:rFonts w:ascii="黑体" w:eastAsia="黑体" w:hAnsi="黑体" w:cs="黑体"/>
          <w:sz w:val="24"/>
        </w:rPr>
      </w:pPr>
    </w:p>
    <w:p w:rsidR="00D1366C" w:rsidRDefault="00D1366C"/>
    <w:sectPr w:rsidR="00D1366C">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3A3" w:rsidRDefault="00E603A3">
      <w:r>
        <w:separator/>
      </w:r>
    </w:p>
  </w:endnote>
  <w:endnote w:type="continuationSeparator" w:id="0">
    <w:p w:rsidR="00E603A3" w:rsidRDefault="00E6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E4F" w:rsidRDefault="00254E4F">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254E4F" w:rsidRDefault="00254E4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30B6B" w:rsidRPr="00730B6B">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30B6B">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254E4F" w:rsidRDefault="00254E4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30B6B" w:rsidRPr="00730B6B">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30B6B">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E4F" w:rsidRDefault="00254E4F">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254E4F" w:rsidRDefault="00254E4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30B6B" w:rsidRPr="00730B6B">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30B6B">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254E4F" w:rsidRDefault="00254E4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30B6B" w:rsidRPr="00730B6B">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30B6B">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3A3" w:rsidRDefault="00E603A3">
      <w:r>
        <w:separator/>
      </w:r>
    </w:p>
  </w:footnote>
  <w:footnote w:type="continuationSeparator" w:id="0">
    <w:p w:rsidR="00E603A3" w:rsidRDefault="00E60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E4F" w:rsidRDefault="00254E4F">
    <w:pPr>
      <w:pStyle w:val="a8"/>
      <w:jc w:val="left"/>
    </w:pPr>
    <w:r>
      <w:rPr>
        <w:rFonts w:hint="eastAsia"/>
      </w:rPr>
      <w:t>中山大学新华学院</w:t>
    </w:r>
    <w:r w:rsidR="000C6877">
      <w:rPr>
        <w:rFonts w:hint="eastAsia"/>
      </w:rPr>
      <w:t>2018</w:t>
    </w:r>
    <w:r w:rsidR="000C6877">
      <w:rPr>
        <w:rFonts w:hint="eastAsia"/>
      </w:rPr>
      <w:t>年音乐培训室钢琴采购项目招标</w:t>
    </w:r>
    <w:r>
      <w:rPr>
        <w:rFonts w:hint="eastAsia"/>
      </w:rPr>
      <w:t xml:space="preserve">                              </w:t>
    </w:r>
    <w:r>
      <w:rPr>
        <w:rFonts w:hint="eastAsia"/>
      </w:rPr>
      <w:t>项目编号：</w:t>
    </w:r>
    <w:r>
      <w:rPr>
        <w:rFonts w:hint="eastAsia"/>
      </w:rPr>
      <w:t>ZDXHAa20180100</w:t>
    </w:r>
    <w:r w:rsidR="000C6877">
      <w:rPr>
        <w:rFonts w:hint="eastAsia"/>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E4F" w:rsidRDefault="00254E4F">
    <w:pPr>
      <w:pStyle w:val="a8"/>
      <w:jc w:val="left"/>
    </w:pPr>
    <w:r>
      <w:rPr>
        <w:rFonts w:hint="eastAsia"/>
      </w:rPr>
      <w:t>中山大学新华学院</w:t>
    </w:r>
    <w:r>
      <w:rPr>
        <w:rFonts w:hint="eastAsia"/>
      </w:rPr>
      <w:t>2018</w:t>
    </w:r>
    <w:r>
      <w:rPr>
        <w:rFonts w:hint="eastAsia"/>
      </w:rPr>
      <w:t>年</w:t>
    </w:r>
    <w:r w:rsidR="000C6877">
      <w:rPr>
        <w:rFonts w:hint="eastAsia"/>
      </w:rPr>
      <w:t>音乐培训室钢琴采购</w:t>
    </w:r>
    <w:r>
      <w:rPr>
        <w:rFonts w:hint="eastAsia"/>
      </w:rPr>
      <w:t>项目招标</w:t>
    </w:r>
    <w:r>
      <w:rPr>
        <w:rFonts w:hint="eastAsia"/>
      </w:rPr>
      <w:t xml:space="preserve">                               </w:t>
    </w:r>
    <w:r>
      <w:rPr>
        <w:rFonts w:hint="eastAsia"/>
      </w:rPr>
      <w:t>项目编号：</w:t>
    </w:r>
    <w:r>
      <w:t>ZDXHAa201</w:t>
    </w:r>
    <w:r>
      <w:rPr>
        <w:rFonts w:hint="eastAsia"/>
      </w:rPr>
      <w:t>8</w:t>
    </w:r>
    <w:r>
      <w:t>0</w:t>
    </w:r>
    <w:r>
      <w:rPr>
        <w:rFonts w:hint="eastAsia"/>
      </w:rPr>
      <w:t>1</w:t>
    </w:r>
    <w:r>
      <w:t>0</w:t>
    </w:r>
    <w:r>
      <w:rPr>
        <w:rFonts w:hint="eastAsia"/>
      </w:rPr>
      <w:t>0</w:t>
    </w:r>
    <w:r w:rsidR="000C6877">
      <w:rPr>
        <w:rFonts w:hint="eastAsia"/>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0BF907F3"/>
    <w:multiLevelType w:val="multilevel"/>
    <w:tmpl w:val="0BF907F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1AE15C65"/>
    <w:multiLevelType w:val="multilevel"/>
    <w:tmpl w:val="1AE15C65"/>
    <w:lvl w:ilvl="0">
      <w:start w:val="1"/>
      <w:numFmt w:val="decimal"/>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4">
    <w:nsid w:val="58131FC1"/>
    <w:multiLevelType w:val="multilevel"/>
    <w:tmpl w:val="58131FC1"/>
    <w:lvl w:ilvl="0">
      <w:start w:val="1"/>
      <w:numFmt w:val="decimal"/>
      <w:lvlText w:val="%1)"/>
      <w:lvlJc w:val="left"/>
      <w:pPr>
        <w:ind w:left="1127" w:hanging="420"/>
      </w:pPr>
    </w:lvl>
    <w:lvl w:ilvl="1">
      <w:start w:val="1"/>
      <w:numFmt w:val="lowerLetter"/>
      <w:lvlText w:val="%2)"/>
      <w:lvlJc w:val="left"/>
      <w:pPr>
        <w:ind w:left="1547" w:hanging="420"/>
      </w:pPr>
    </w:lvl>
    <w:lvl w:ilvl="2">
      <w:start w:val="1"/>
      <w:numFmt w:val="lowerRoman"/>
      <w:lvlText w:val="%3."/>
      <w:lvlJc w:val="right"/>
      <w:pPr>
        <w:ind w:left="1967" w:hanging="420"/>
      </w:pPr>
    </w:lvl>
    <w:lvl w:ilvl="3">
      <w:start w:val="1"/>
      <w:numFmt w:val="decimal"/>
      <w:lvlText w:val="%4."/>
      <w:lvlJc w:val="left"/>
      <w:pPr>
        <w:ind w:left="2387" w:hanging="420"/>
      </w:pPr>
    </w:lvl>
    <w:lvl w:ilvl="4">
      <w:start w:val="1"/>
      <w:numFmt w:val="lowerLetter"/>
      <w:lvlText w:val="%5)"/>
      <w:lvlJc w:val="left"/>
      <w:pPr>
        <w:ind w:left="2807" w:hanging="420"/>
      </w:pPr>
    </w:lvl>
    <w:lvl w:ilvl="5">
      <w:start w:val="1"/>
      <w:numFmt w:val="lowerRoman"/>
      <w:lvlText w:val="%6."/>
      <w:lvlJc w:val="right"/>
      <w:pPr>
        <w:ind w:left="3227" w:hanging="420"/>
      </w:pPr>
    </w:lvl>
    <w:lvl w:ilvl="6">
      <w:start w:val="1"/>
      <w:numFmt w:val="decimal"/>
      <w:lvlText w:val="%7."/>
      <w:lvlJc w:val="left"/>
      <w:pPr>
        <w:ind w:left="3647" w:hanging="420"/>
      </w:pPr>
    </w:lvl>
    <w:lvl w:ilvl="7">
      <w:start w:val="1"/>
      <w:numFmt w:val="lowerLetter"/>
      <w:lvlText w:val="%8)"/>
      <w:lvlJc w:val="left"/>
      <w:pPr>
        <w:ind w:left="4067" w:hanging="420"/>
      </w:pPr>
    </w:lvl>
    <w:lvl w:ilvl="8">
      <w:start w:val="1"/>
      <w:numFmt w:val="lowerRoman"/>
      <w:lvlText w:val="%9."/>
      <w:lvlJc w:val="right"/>
      <w:pPr>
        <w:ind w:left="4487" w:hanging="420"/>
      </w:pPr>
    </w:lvl>
  </w:abstractNum>
  <w:abstractNum w:abstractNumId="15">
    <w:nsid w:val="586C688F"/>
    <w:multiLevelType w:val="singleLevel"/>
    <w:tmpl w:val="586C688F"/>
    <w:lvl w:ilvl="0">
      <w:start w:val="4"/>
      <w:numFmt w:val="chineseCounting"/>
      <w:suff w:val="nothing"/>
      <w:lvlText w:val="（%1）"/>
      <w:lvlJc w:val="left"/>
    </w:lvl>
  </w:abstractNum>
  <w:abstractNum w:abstractNumId="16">
    <w:nsid w:val="5A053458"/>
    <w:multiLevelType w:val="multilevel"/>
    <w:tmpl w:val="5A053458"/>
    <w:lvl w:ilvl="0">
      <w:start w:val="1"/>
      <w:numFmt w:val="decimal"/>
      <w:lvlText w:val="%1."/>
      <w:lvlJc w:val="left"/>
      <w:pPr>
        <w:ind w:left="780" w:hanging="360"/>
      </w:pPr>
      <w:rPr>
        <w:rFonts w:ascii="Calibri" w:hAnsi="Calibr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5A0AC053"/>
    <w:multiLevelType w:val="singleLevel"/>
    <w:tmpl w:val="5A0AC053"/>
    <w:lvl w:ilvl="0">
      <w:start w:val="3"/>
      <w:numFmt w:val="decimal"/>
      <w:suff w:val="nothing"/>
      <w:lvlText w:val="%1、"/>
      <w:lvlJc w:val="left"/>
    </w:lvl>
  </w:abstractNum>
  <w:abstractNum w:abstractNumId="18">
    <w:nsid w:val="5EA80CA7"/>
    <w:multiLevelType w:val="singleLevel"/>
    <w:tmpl w:val="5EA80CA7"/>
    <w:lvl w:ilvl="0">
      <w:start w:val="1"/>
      <w:numFmt w:val="chineseCounting"/>
      <w:suff w:val="nothing"/>
      <w:lvlText w:val="（%1）"/>
      <w:lvlJc w:val="left"/>
      <w:pPr>
        <w:ind w:left="0" w:firstLine="420"/>
      </w:pPr>
      <w:rPr>
        <w:rFonts w:hint="eastAsia"/>
      </w:rPr>
    </w:lvl>
  </w:abstractNum>
  <w:abstractNum w:abstractNumId="19">
    <w:nsid w:val="66E76ADB"/>
    <w:multiLevelType w:val="multilevel"/>
    <w:tmpl w:val="66E76ADB"/>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nsid w:val="67B9756E"/>
    <w:multiLevelType w:val="multilevel"/>
    <w:tmpl w:val="67B9756E"/>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6"/>
  </w:num>
  <w:num w:numId="10">
    <w:abstractNumId w:val="12"/>
  </w:num>
  <w:num w:numId="11">
    <w:abstractNumId w:val="19"/>
  </w:num>
  <w:num w:numId="12">
    <w:abstractNumId w:val="14"/>
  </w:num>
  <w:num w:numId="13">
    <w:abstractNumId w:val="13"/>
  </w:num>
  <w:num w:numId="14">
    <w:abstractNumId w:val="20"/>
  </w:num>
  <w:num w:numId="15">
    <w:abstractNumId w:val="17"/>
  </w:num>
  <w:num w:numId="16">
    <w:abstractNumId w:val="8"/>
  </w:num>
  <w:num w:numId="17">
    <w:abstractNumId w:val="15"/>
  </w:num>
  <w:num w:numId="18">
    <w:abstractNumId w:val="9"/>
  </w:num>
  <w:num w:numId="19">
    <w:abstractNumId w:val="6"/>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375E4"/>
    <w:rsid w:val="0004066F"/>
    <w:rsid w:val="00044F20"/>
    <w:rsid w:val="00046FE4"/>
    <w:rsid w:val="00050775"/>
    <w:rsid w:val="00063730"/>
    <w:rsid w:val="00065100"/>
    <w:rsid w:val="000661C8"/>
    <w:rsid w:val="00066F4F"/>
    <w:rsid w:val="00070B52"/>
    <w:rsid w:val="000717EF"/>
    <w:rsid w:val="00083176"/>
    <w:rsid w:val="0008364D"/>
    <w:rsid w:val="00090522"/>
    <w:rsid w:val="00090E40"/>
    <w:rsid w:val="00093460"/>
    <w:rsid w:val="0009698E"/>
    <w:rsid w:val="000A2C48"/>
    <w:rsid w:val="000A2E48"/>
    <w:rsid w:val="000B1C3D"/>
    <w:rsid w:val="000B2E23"/>
    <w:rsid w:val="000B5FE3"/>
    <w:rsid w:val="000C0608"/>
    <w:rsid w:val="000C2AB4"/>
    <w:rsid w:val="000C6877"/>
    <w:rsid w:val="000C728A"/>
    <w:rsid w:val="000D1F61"/>
    <w:rsid w:val="000D49D6"/>
    <w:rsid w:val="000E3881"/>
    <w:rsid w:val="001071A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71CD2"/>
    <w:rsid w:val="00181BEB"/>
    <w:rsid w:val="00184CDF"/>
    <w:rsid w:val="001954F6"/>
    <w:rsid w:val="00196DA3"/>
    <w:rsid w:val="001B5D7A"/>
    <w:rsid w:val="001D0F37"/>
    <w:rsid w:val="001D253C"/>
    <w:rsid w:val="001E64FD"/>
    <w:rsid w:val="001E7F93"/>
    <w:rsid w:val="001F1E12"/>
    <w:rsid w:val="001F47DF"/>
    <w:rsid w:val="00201F4B"/>
    <w:rsid w:val="002077FA"/>
    <w:rsid w:val="00247528"/>
    <w:rsid w:val="00250837"/>
    <w:rsid w:val="00254E4F"/>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15522"/>
    <w:rsid w:val="003252C5"/>
    <w:rsid w:val="00325926"/>
    <w:rsid w:val="00331925"/>
    <w:rsid w:val="003425CE"/>
    <w:rsid w:val="003426A9"/>
    <w:rsid w:val="00342D21"/>
    <w:rsid w:val="00351970"/>
    <w:rsid w:val="00361ECE"/>
    <w:rsid w:val="00364D02"/>
    <w:rsid w:val="00365A86"/>
    <w:rsid w:val="0036638D"/>
    <w:rsid w:val="003773F9"/>
    <w:rsid w:val="00377D32"/>
    <w:rsid w:val="003832DE"/>
    <w:rsid w:val="003870FC"/>
    <w:rsid w:val="00390EED"/>
    <w:rsid w:val="00394CAE"/>
    <w:rsid w:val="003A2500"/>
    <w:rsid w:val="003B39AF"/>
    <w:rsid w:val="003B5BEA"/>
    <w:rsid w:val="003B7296"/>
    <w:rsid w:val="003C28BC"/>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70477"/>
    <w:rsid w:val="00480C29"/>
    <w:rsid w:val="00491A1E"/>
    <w:rsid w:val="004A2C01"/>
    <w:rsid w:val="004A3E7E"/>
    <w:rsid w:val="004A6167"/>
    <w:rsid w:val="004B2DE8"/>
    <w:rsid w:val="004B3176"/>
    <w:rsid w:val="004B7746"/>
    <w:rsid w:val="004D300C"/>
    <w:rsid w:val="004F427F"/>
    <w:rsid w:val="004F5429"/>
    <w:rsid w:val="0051470C"/>
    <w:rsid w:val="005164CB"/>
    <w:rsid w:val="005209E8"/>
    <w:rsid w:val="005329FE"/>
    <w:rsid w:val="0053729C"/>
    <w:rsid w:val="005427CD"/>
    <w:rsid w:val="0055746F"/>
    <w:rsid w:val="005578D4"/>
    <w:rsid w:val="0056120E"/>
    <w:rsid w:val="00563DF7"/>
    <w:rsid w:val="00564153"/>
    <w:rsid w:val="005712DC"/>
    <w:rsid w:val="005744C2"/>
    <w:rsid w:val="00581DBC"/>
    <w:rsid w:val="0058325D"/>
    <w:rsid w:val="00584D08"/>
    <w:rsid w:val="005900E5"/>
    <w:rsid w:val="005A1628"/>
    <w:rsid w:val="005A6A26"/>
    <w:rsid w:val="005A6F28"/>
    <w:rsid w:val="005B10B8"/>
    <w:rsid w:val="005B2BA3"/>
    <w:rsid w:val="005B41A0"/>
    <w:rsid w:val="005D5C70"/>
    <w:rsid w:val="005D6167"/>
    <w:rsid w:val="005E593D"/>
    <w:rsid w:val="005F5568"/>
    <w:rsid w:val="00603005"/>
    <w:rsid w:val="0060371D"/>
    <w:rsid w:val="00605E18"/>
    <w:rsid w:val="00605F06"/>
    <w:rsid w:val="006104CD"/>
    <w:rsid w:val="006240EC"/>
    <w:rsid w:val="00625181"/>
    <w:rsid w:val="0063561C"/>
    <w:rsid w:val="00641BCE"/>
    <w:rsid w:val="006452B4"/>
    <w:rsid w:val="006639B7"/>
    <w:rsid w:val="00663DE3"/>
    <w:rsid w:val="0066404C"/>
    <w:rsid w:val="00673934"/>
    <w:rsid w:val="0068058F"/>
    <w:rsid w:val="00683689"/>
    <w:rsid w:val="006850B0"/>
    <w:rsid w:val="00690697"/>
    <w:rsid w:val="00692253"/>
    <w:rsid w:val="00692EA0"/>
    <w:rsid w:val="006A76D3"/>
    <w:rsid w:val="006B708C"/>
    <w:rsid w:val="006C09FE"/>
    <w:rsid w:val="006C36A2"/>
    <w:rsid w:val="006C6DDB"/>
    <w:rsid w:val="006D1DD8"/>
    <w:rsid w:val="006D72D7"/>
    <w:rsid w:val="006F1347"/>
    <w:rsid w:val="006F2A38"/>
    <w:rsid w:val="006F5436"/>
    <w:rsid w:val="007146AE"/>
    <w:rsid w:val="00730B6B"/>
    <w:rsid w:val="00731AD5"/>
    <w:rsid w:val="00740C0F"/>
    <w:rsid w:val="00742D1D"/>
    <w:rsid w:val="0074446F"/>
    <w:rsid w:val="00746FFA"/>
    <w:rsid w:val="00750DFF"/>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7F7702"/>
    <w:rsid w:val="00800060"/>
    <w:rsid w:val="008001B5"/>
    <w:rsid w:val="00803E7F"/>
    <w:rsid w:val="0081578B"/>
    <w:rsid w:val="00821FDA"/>
    <w:rsid w:val="008233EE"/>
    <w:rsid w:val="00824934"/>
    <w:rsid w:val="00827950"/>
    <w:rsid w:val="00837015"/>
    <w:rsid w:val="0083786E"/>
    <w:rsid w:val="008540DA"/>
    <w:rsid w:val="00856523"/>
    <w:rsid w:val="00876A31"/>
    <w:rsid w:val="00876F53"/>
    <w:rsid w:val="00894E03"/>
    <w:rsid w:val="008A13B2"/>
    <w:rsid w:val="008A1407"/>
    <w:rsid w:val="008A3FEC"/>
    <w:rsid w:val="008A5378"/>
    <w:rsid w:val="008D0C75"/>
    <w:rsid w:val="008D508F"/>
    <w:rsid w:val="008D6897"/>
    <w:rsid w:val="008E01EF"/>
    <w:rsid w:val="008E5379"/>
    <w:rsid w:val="008F5FD0"/>
    <w:rsid w:val="009042E7"/>
    <w:rsid w:val="00907E14"/>
    <w:rsid w:val="009103AD"/>
    <w:rsid w:val="00916E66"/>
    <w:rsid w:val="00917ECA"/>
    <w:rsid w:val="0092262C"/>
    <w:rsid w:val="00931111"/>
    <w:rsid w:val="009315CA"/>
    <w:rsid w:val="00935797"/>
    <w:rsid w:val="0093676A"/>
    <w:rsid w:val="00940617"/>
    <w:rsid w:val="00941D89"/>
    <w:rsid w:val="0094302F"/>
    <w:rsid w:val="00952B4E"/>
    <w:rsid w:val="00963DC5"/>
    <w:rsid w:val="009673E7"/>
    <w:rsid w:val="00974D25"/>
    <w:rsid w:val="009777EE"/>
    <w:rsid w:val="00980782"/>
    <w:rsid w:val="00985A86"/>
    <w:rsid w:val="00985F00"/>
    <w:rsid w:val="00986125"/>
    <w:rsid w:val="0098686E"/>
    <w:rsid w:val="009A21B5"/>
    <w:rsid w:val="009B0164"/>
    <w:rsid w:val="009B63B4"/>
    <w:rsid w:val="009C1CC0"/>
    <w:rsid w:val="009D5C22"/>
    <w:rsid w:val="009D5C8B"/>
    <w:rsid w:val="009E0171"/>
    <w:rsid w:val="009E09ED"/>
    <w:rsid w:val="009E2761"/>
    <w:rsid w:val="009F6CF8"/>
    <w:rsid w:val="00A05233"/>
    <w:rsid w:val="00A13B78"/>
    <w:rsid w:val="00A16B24"/>
    <w:rsid w:val="00A17F0D"/>
    <w:rsid w:val="00A416E2"/>
    <w:rsid w:val="00A53372"/>
    <w:rsid w:val="00A61714"/>
    <w:rsid w:val="00A670D5"/>
    <w:rsid w:val="00A82EE4"/>
    <w:rsid w:val="00A91A3A"/>
    <w:rsid w:val="00A92484"/>
    <w:rsid w:val="00AA0B06"/>
    <w:rsid w:val="00AA4633"/>
    <w:rsid w:val="00AC2ED9"/>
    <w:rsid w:val="00AD483F"/>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8452A"/>
    <w:rsid w:val="00B96CA4"/>
    <w:rsid w:val="00B97B48"/>
    <w:rsid w:val="00BA5EA3"/>
    <w:rsid w:val="00BB64A0"/>
    <w:rsid w:val="00BB7883"/>
    <w:rsid w:val="00BC7830"/>
    <w:rsid w:val="00BC7B66"/>
    <w:rsid w:val="00BD022F"/>
    <w:rsid w:val="00BD2BD5"/>
    <w:rsid w:val="00BD553E"/>
    <w:rsid w:val="00BE3703"/>
    <w:rsid w:val="00BF0EF5"/>
    <w:rsid w:val="00C03F2D"/>
    <w:rsid w:val="00C1380F"/>
    <w:rsid w:val="00C14F04"/>
    <w:rsid w:val="00C25037"/>
    <w:rsid w:val="00C528E2"/>
    <w:rsid w:val="00C56C91"/>
    <w:rsid w:val="00C605D6"/>
    <w:rsid w:val="00C60FDF"/>
    <w:rsid w:val="00C629AB"/>
    <w:rsid w:val="00C62AC5"/>
    <w:rsid w:val="00C704AD"/>
    <w:rsid w:val="00C87E10"/>
    <w:rsid w:val="00C90EC6"/>
    <w:rsid w:val="00CA053E"/>
    <w:rsid w:val="00CA2377"/>
    <w:rsid w:val="00CA2A81"/>
    <w:rsid w:val="00CA5448"/>
    <w:rsid w:val="00CB7BFA"/>
    <w:rsid w:val="00CC4D96"/>
    <w:rsid w:val="00CC62CE"/>
    <w:rsid w:val="00CD3D2C"/>
    <w:rsid w:val="00CD480D"/>
    <w:rsid w:val="00CD6A87"/>
    <w:rsid w:val="00CE0FAF"/>
    <w:rsid w:val="00CE334C"/>
    <w:rsid w:val="00CE472D"/>
    <w:rsid w:val="00CE6031"/>
    <w:rsid w:val="00D0250A"/>
    <w:rsid w:val="00D02B88"/>
    <w:rsid w:val="00D06016"/>
    <w:rsid w:val="00D1366C"/>
    <w:rsid w:val="00D33381"/>
    <w:rsid w:val="00D365B5"/>
    <w:rsid w:val="00D42108"/>
    <w:rsid w:val="00D437FB"/>
    <w:rsid w:val="00D43F37"/>
    <w:rsid w:val="00D5228E"/>
    <w:rsid w:val="00D72A81"/>
    <w:rsid w:val="00D77276"/>
    <w:rsid w:val="00D77A27"/>
    <w:rsid w:val="00D8110D"/>
    <w:rsid w:val="00D83E92"/>
    <w:rsid w:val="00D92469"/>
    <w:rsid w:val="00DA4D38"/>
    <w:rsid w:val="00DC4C59"/>
    <w:rsid w:val="00DD383D"/>
    <w:rsid w:val="00DD756B"/>
    <w:rsid w:val="00DE00D8"/>
    <w:rsid w:val="00DE15DB"/>
    <w:rsid w:val="00DE6BA0"/>
    <w:rsid w:val="00DE722D"/>
    <w:rsid w:val="00E01B8E"/>
    <w:rsid w:val="00E02BCC"/>
    <w:rsid w:val="00E1289E"/>
    <w:rsid w:val="00E22FB3"/>
    <w:rsid w:val="00E23E9B"/>
    <w:rsid w:val="00E3593E"/>
    <w:rsid w:val="00E42DE8"/>
    <w:rsid w:val="00E545BE"/>
    <w:rsid w:val="00E54D9B"/>
    <w:rsid w:val="00E603A3"/>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54290"/>
    <w:rsid w:val="00F6533C"/>
    <w:rsid w:val="00F740C7"/>
    <w:rsid w:val="00F760E7"/>
    <w:rsid w:val="00FA0DCB"/>
    <w:rsid w:val="00FA397E"/>
    <w:rsid w:val="00FE0E37"/>
    <w:rsid w:val="00FE4E5F"/>
    <w:rsid w:val="00FF1570"/>
    <w:rsid w:val="00FF16F7"/>
    <w:rsid w:val="00FF208F"/>
    <w:rsid w:val="00FF7F36"/>
    <w:rsid w:val="01AE52D7"/>
    <w:rsid w:val="02364FD5"/>
    <w:rsid w:val="03EE0DB9"/>
    <w:rsid w:val="04807448"/>
    <w:rsid w:val="04D93D3E"/>
    <w:rsid w:val="05056A8E"/>
    <w:rsid w:val="05441005"/>
    <w:rsid w:val="06046F81"/>
    <w:rsid w:val="06EA5517"/>
    <w:rsid w:val="078B3FA5"/>
    <w:rsid w:val="0958750F"/>
    <w:rsid w:val="0A0520CA"/>
    <w:rsid w:val="0B1C2C4E"/>
    <w:rsid w:val="0B9E0B42"/>
    <w:rsid w:val="0C5518AA"/>
    <w:rsid w:val="0CB64478"/>
    <w:rsid w:val="0CFB3216"/>
    <w:rsid w:val="0D0914B4"/>
    <w:rsid w:val="0D1F758C"/>
    <w:rsid w:val="0DD30748"/>
    <w:rsid w:val="0E1E411A"/>
    <w:rsid w:val="0E471A14"/>
    <w:rsid w:val="0EE454F2"/>
    <w:rsid w:val="101E45E3"/>
    <w:rsid w:val="10471E01"/>
    <w:rsid w:val="106175B3"/>
    <w:rsid w:val="10F85888"/>
    <w:rsid w:val="115B0AD7"/>
    <w:rsid w:val="115E01B0"/>
    <w:rsid w:val="11906152"/>
    <w:rsid w:val="123306F5"/>
    <w:rsid w:val="12967971"/>
    <w:rsid w:val="12E665F0"/>
    <w:rsid w:val="144D4502"/>
    <w:rsid w:val="148128A0"/>
    <w:rsid w:val="14BF50E8"/>
    <w:rsid w:val="15062202"/>
    <w:rsid w:val="1516560D"/>
    <w:rsid w:val="156F3D2F"/>
    <w:rsid w:val="168C4DD8"/>
    <w:rsid w:val="17760FE4"/>
    <w:rsid w:val="17842621"/>
    <w:rsid w:val="184738D3"/>
    <w:rsid w:val="18C933CE"/>
    <w:rsid w:val="19046183"/>
    <w:rsid w:val="195E5CEA"/>
    <w:rsid w:val="1A06098F"/>
    <w:rsid w:val="1AE21939"/>
    <w:rsid w:val="1B301C0F"/>
    <w:rsid w:val="1B4D320D"/>
    <w:rsid w:val="1B6A620B"/>
    <w:rsid w:val="1BF62F3E"/>
    <w:rsid w:val="1C8F7C2A"/>
    <w:rsid w:val="1CAD6EAA"/>
    <w:rsid w:val="1D36595B"/>
    <w:rsid w:val="1E1602FD"/>
    <w:rsid w:val="1FE62D7D"/>
    <w:rsid w:val="20144ED1"/>
    <w:rsid w:val="2185240A"/>
    <w:rsid w:val="21AC4DF0"/>
    <w:rsid w:val="22DF4017"/>
    <w:rsid w:val="22FC52A3"/>
    <w:rsid w:val="23247245"/>
    <w:rsid w:val="23490A21"/>
    <w:rsid w:val="236028E7"/>
    <w:rsid w:val="239E46CE"/>
    <w:rsid w:val="23C14C83"/>
    <w:rsid w:val="23ED5E56"/>
    <w:rsid w:val="244E19E7"/>
    <w:rsid w:val="24771A10"/>
    <w:rsid w:val="24CA4044"/>
    <w:rsid w:val="25703A58"/>
    <w:rsid w:val="25ED3FA2"/>
    <w:rsid w:val="27302AC5"/>
    <w:rsid w:val="277D55C1"/>
    <w:rsid w:val="28333E25"/>
    <w:rsid w:val="289F729A"/>
    <w:rsid w:val="28A06BA0"/>
    <w:rsid w:val="297A62D3"/>
    <w:rsid w:val="2B7F1CE1"/>
    <w:rsid w:val="2C810651"/>
    <w:rsid w:val="2C8304AF"/>
    <w:rsid w:val="2DFC5F04"/>
    <w:rsid w:val="2EE5367C"/>
    <w:rsid w:val="2F224EB8"/>
    <w:rsid w:val="2F26344C"/>
    <w:rsid w:val="2F5C7D6F"/>
    <w:rsid w:val="2FB04EF2"/>
    <w:rsid w:val="30287636"/>
    <w:rsid w:val="30F5477C"/>
    <w:rsid w:val="314B70C5"/>
    <w:rsid w:val="31BF5246"/>
    <w:rsid w:val="31F03981"/>
    <w:rsid w:val="3343770E"/>
    <w:rsid w:val="338240E5"/>
    <w:rsid w:val="33D25CCC"/>
    <w:rsid w:val="342501DD"/>
    <w:rsid w:val="34462724"/>
    <w:rsid w:val="349E6ADC"/>
    <w:rsid w:val="34BA7826"/>
    <w:rsid w:val="34E977FE"/>
    <w:rsid w:val="35352CF5"/>
    <w:rsid w:val="36202600"/>
    <w:rsid w:val="36E0443D"/>
    <w:rsid w:val="37416F54"/>
    <w:rsid w:val="379608E6"/>
    <w:rsid w:val="38252761"/>
    <w:rsid w:val="38D469C6"/>
    <w:rsid w:val="394E3356"/>
    <w:rsid w:val="399633EF"/>
    <w:rsid w:val="39CA3A29"/>
    <w:rsid w:val="39D96273"/>
    <w:rsid w:val="3A4836C0"/>
    <w:rsid w:val="3A8A2791"/>
    <w:rsid w:val="3BBC0E44"/>
    <w:rsid w:val="3D693EE1"/>
    <w:rsid w:val="3EB8166D"/>
    <w:rsid w:val="3F4779E2"/>
    <w:rsid w:val="3F4C6913"/>
    <w:rsid w:val="3F5573A6"/>
    <w:rsid w:val="3F5E5AC4"/>
    <w:rsid w:val="3FD96AAE"/>
    <w:rsid w:val="411E1797"/>
    <w:rsid w:val="412B6F2E"/>
    <w:rsid w:val="414B5003"/>
    <w:rsid w:val="41512105"/>
    <w:rsid w:val="41D54BC2"/>
    <w:rsid w:val="42950E3C"/>
    <w:rsid w:val="42FC6543"/>
    <w:rsid w:val="432E39F9"/>
    <w:rsid w:val="4330645B"/>
    <w:rsid w:val="4440158C"/>
    <w:rsid w:val="446234C9"/>
    <w:rsid w:val="45453A3B"/>
    <w:rsid w:val="456E7E2B"/>
    <w:rsid w:val="45B575C5"/>
    <w:rsid w:val="45E334FD"/>
    <w:rsid w:val="484962D4"/>
    <w:rsid w:val="48AD3C44"/>
    <w:rsid w:val="48DE1FB0"/>
    <w:rsid w:val="49604F6F"/>
    <w:rsid w:val="49B76D30"/>
    <w:rsid w:val="4A977DE8"/>
    <w:rsid w:val="4C1E4478"/>
    <w:rsid w:val="4C343344"/>
    <w:rsid w:val="4C442FC6"/>
    <w:rsid w:val="4D417C2A"/>
    <w:rsid w:val="4D912B02"/>
    <w:rsid w:val="4E0453A1"/>
    <w:rsid w:val="4E4E5FAE"/>
    <w:rsid w:val="4F1467A2"/>
    <w:rsid w:val="4F2E740E"/>
    <w:rsid w:val="4F3A131A"/>
    <w:rsid w:val="4FE71F45"/>
    <w:rsid w:val="50EA1165"/>
    <w:rsid w:val="51A016E3"/>
    <w:rsid w:val="51E0580E"/>
    <w:rsid w:val="51F50C9C"/>
    <w:rsid w:val="52595983"/>
    <w:rsid w:val="52AE0D19"/>
    <w:rsid w:val="53B9332F"/>
    <w:rsid w:val="53C22BA4"/>
    <w:rsid w:val="53E62076"/>
    <w:rsid w:val="54471C42"/>
    <w:rsid w:val="54A833E8"/>
    <w:rsid w:val="55807D8B"/>
    <w:rsid w:val="55FF4824"/>
    <w:rsid w:val="560F7C40"/>
    <w:rsid w:val="566447E2"/>
    <w:rsid w:val="57E12456"/>
    <w:rsid w:val="58EB2EA3"/>
    <w:rsid w:val="59005C12"/>
    <w:rsid w:val="590248AC"/>
    <w:rsid w:val="592A4776"/>
    <w:rsid w:val="592A5F1A"/>
    <w:rsid w:val="5A5F0ACE"/>
    <w:rsid w:val="5AAF5490"/>
    <w:rsid w:val="5ABB4930"/>
    <w:rsid w:val="5AC07759"/>
    <w:rsid w:val="5B4B7952"/>
    <w:rsid w:val="5B7F38BD"/>
    <w:rsid w:val="5BD04DC1"/>
    <w:rsid w:val="5BE84392"/>
    <w:rsid w:val="5C217D50"/>
    <w:rsid w:val="5C5739B2"/>
    <w:rsid w:val="5CE04874"/>
    <w:rsid w:val="5D8B55EA"/>
    <w:rsid w:val="5D9B6515"/>
    <w:rsid w:val="5DF046FD"/>
    <w:rsid w:val="5E8231F6"/>
    <w:rsid w:val="5F133DFA"/>
    <w:rsid w:val="5F930D2D"/>
    <w:rsid w:val="5FBB19D4"/>
    <w:rsid w:val="5FDE2EB9"/>
    <w:rsid w:val="5FED63CC"/>
    <w:rsid w:val="604E2F39"/>
    <w:rsid w:val="62675307"/>
    <w:rsid w:val="628F3A73"/>
    <w:rsid w:val="64BB7683"/>
    <w:rsid w:val="65434955"/>
    <w:rsid w:val="65A36461"/>
    <w:rsid w:val="66080AEB"/>
    <w:rsid w:val="672671CA"/>
    <w:rsid w:val="672854A7"/>
    <w:rsid w:val="69062173"/>
    <w:rsid w:val="69D6293A"/>
    <w:rsid w:val="6A992492"/>
    <w:rsid w:val="6AA65ABB"/>
    <w:rsid w:val="6AF523F8"/>
    <w:rsid w:val="6BA37FE2"/>
    <w:rsid w:val="6C432A80"/>
    <w:rsid w:val="6C4F66B2"/>
    <w:rsid w:val="6CC00540"/>
    <w:rsid w:val="6D594143"/>
    <w:rsid w:val="6F227391"/>
    <w:rsid w:val="6F334ACA"/>
    <w:rsid w:val="6F3F0173"/>
    <w:rsid w:val="6F7A34EC"/>
    <w:rsid w:val="6FC05169"/>
    <w:rsid w:val="6FF87DE5"/>
    <w:rsid w:val="70981FE1"/>
    <w:rsid w:val="713372C8"/>
    <w:rsid w:val="71F54FBE"/>
    <w:rsid w:val="72393F54"/>
    <w:rsid w:val="723954E2"/>
    <w:rsid w:val="7257524B"/>
    <w:rsid w:val="72E64944"/>
    <w:rsid w:val="72E949CE"/>
    <w:rsid w:val="73086005"/>
    <w:rsid w:val="732F0C10"/>
    <w:rsid w:val="737741CC"/>
    <w:rsid w:val="73D30FAF"/>
    <w:rsid w:val="73E957EF"/>
    <w:rsid w:val="740820FF"/>
    <w:rsid w:val="742F1A15"/>
    <w:rsid w:val="745B0480"/>
    <w:rsid w:val="74A813FE"/>
    <w:rsid w:val="7579035A"/>
    <w:rsid w:val="758E74D4"/>
    <w:rsid w:val="75DB3A97"/>
    <w:rsid w:val="77046D6F"/>
    <w:rsid w:val="79202F16"/>
    <w:rsid w:val="793D1490"/>
    <w:rsid w:val="79F42FB5"/>
    <w:rsid w:val="7AED6D54"/>
    <w:rsid w:val="7D0D411D"/>
    <w:rsid w:val="7DFA5397"/>
    <w:rsid w:val="7E247AEA"/>
    <w:rsid w:val="7EB953EA"/>
    <w:rsid w:val="7FCB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nhideWhenUsed="0" w:qFormat="1"/>
    <w:lsdException w:name="Normal Table" w:qFormat="1"/>
    <w:lsdException w:name="annotation subject" w:semiHidden="0" w:qFormat="1"/>
    <w:lsdException w:name="Balloon Text" w:semiHidden="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01">
    <w:name w:val="font01"/>
    <w:basedOn w:val="a0"/>
    <w:qFormat/>
    <w:rPr>
      <w:rFonts w:ascii="Times New Roman" w:hAnsi="Times New Roman" w:cs="Times New Roman" w:hint="default"/>
      <w:color w:val="000000"/>
      <w:sz w:val="21"/>
      <w:szCs w:val="21"/>
      <w:u w:val="none"/>
    </w:rPr>
  </w:style>
  <w:style w:type="paragraph" w:styleId="af">
    <w:name w:val="List Paragraph"/>
    <w:basedOn w:val="a"/>
    <w:uiPriority w:val="34"/>
    <w:qFormat/>
    <w:pPr>
      <w:ind w:firstLineChars="200" w:firstLine="420"/>
    </w:pPr>
    <w:rPr>
      <w:sz w:val="28"/>
      <w:szCs w:val="20"/>
    </w:rPr>
  </w:style>
  <w:style w:type="paragraph" w:customStyle="1" w:styleId="unnamed1">
    <w:name w:val="unnamed1"/>
    <w:basedOn w:val="a"/>
    <w:rsid w:val="00D02B88"/>
    <w:pPr>
      <w:widowControl/>
      <w:spacing w:before="100" w:beforeAutospacing="1" w:after="100" w:afterAutospacing="1"/>
      <w:jc w:val="left"/>
    </w:pPr>
    <w:rPr>
      <w:rFonts w:ascii="宋体" w:hAnsi="宋体" w:cs="宋体"/>
      <w:kern w:val="0"/>
      <w:sz w:val="24"/>
    </w:rPr>
  </w:style>
  <w:style w:type="character" w:styleId="af0">
    <w:name w:val="Strong"/>
    <w:basedOn w:val="a0"/>
    <w:uiPriority w:val="22"/>
    <w:qFormat/>
    <w:rsid w:val="00D02B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nhideWhenUsed="0" w:qFormat="1"/>
    <w:lsdException w:name="Normal Table" w:qFormat="1"/>
    <w:lsdException w:name="annotation subject" w:semiHidden="0" w:qFormat="1"/>
    <w:lsdException w:name="Balloon Text" w:semiHidden="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01">
    <w:name w:val="font01"/>
    <w:basedOn w:val="a0"/>
    <w:qFormat/>
    <w:rPr>
      <w:rFonts w:ascii="Times New Roman" w:hAnsi="Times New Roman" w:cs="Times New Roman" w:hint="default"/>
      <w:color w:val="000000"/>
      <w:sz w:val="21"/>
      <w:szCs w:val="21"/>
      <w:u w:val="none"/>
    </w:rPr>
  </w:style>
  <w:style w:type="paragraph" w:styleId="af">
    <w:name w:val="List Paragraph"/>
    <w:basedOn w:val="a"/>
    <w:uiPriority w:val="34"/>
    <w:qFormat/>
    <w:pPr>
      <w:ind w:firstLineChars="200" w:firstLine="420"/>
    </w:pPr>
    <w:rPr>
      <w:sz w:val="28"/>
      <w:szCs w:val="20"/>
    </w:rPr>
  </w:style>
  <w:style w:type="paragraph" w:customStyle="1" w:styleId="unnamed1">
    <w:name w:val="unnamed1"/>
    <w:basedOn w:val="a"/>
    <w:rsid w:val="00D02B88"/>
    <w:pPr>
      <w:widowControl/>
      <w:spacing w:before="100" w:beforeAutospacing="1" w:after="100" w:afterAutospacing="1"/>
      <w:jc w:val="left"/>
    </w:pPr>
    <w:rPr>
      <w:rFonts w:ascii="宋体" w:hAnsi="宋体" w:cs="宋体"/>
      <w:kern w:val="0"/>
      <w:sz w:val="24"/>
    </w:rPr>
  </w:style>
  <w:style w:type="character" w:styleId="af0">
    <w:name w:val="Strong"/>
    <w:basedOn w:val="a0"/>
    <w:uiPriority w:val="22"/>
    <w:qFormat/>
    <w:rsid w:val="00D02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92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20</Pages>
  <Words>1478</Words>
  <Characters>8431</Characters>
  <Application>Microsoft Office Word</Application>
  <DocSecurity>0</DocSecurity>
  <Lines>70</Lines>
  <Paragraphs>19</Paragraphs>
  <ScaleCrop>false</ScaleCrop>
  <Company>Lenovo</Company>
  <LinksUpToDate>false</LinksUpToDate>
  <CharactersWithSpaces>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45</cp:revision>
  <cp:lastPrinted>2014-11-18T01:50:00Z</cp:lastPrinted>
  <dcterms:created xsi:type="dcterms:W3CDTF">2017-12-07T09:17:00Z</dcterms:created>
  <dcterms:modified xsi:type="dcterms:W3CDTF">2018-06-22T02:31:00Z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